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Friction and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shanya    </w:t>
      </w:r>
      <w:r>
        <w:t xml:space="preserve">   fluidfriction    </w:t>
      </w:r>
      <w:r>
        <w:t xml:space="preserve">   weight    </w:t>
      </w:r>
      <w:r>
        <w:t xml:space="preserve">   friction    </w:t>
      </w:r>
      <w:r>
        <w:t xml:space="preserve">   slidingfriction    </w:t>
      </w:r>
      <w:r>
        <w:t xml:space="preserve">   rollingfriction    </w:t>
      </w:r>
      <w:r>
        <w:t xml:space="preserve">   staticfriction    </w:t>
      </w:r>
      <w:r>
        <w:t xml:space="preserve">   gravity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 and Gravity</dc:title>
  <dcterms:created xsi:type="dcterms:W3CDTF">2021-10-11T07:36:00Z</dcterms:created>
  <dcterms:modified xsi:type="dcterms:W3CDTF">2021-10-11T07:36:00Z</dcterms:modified>
</cp:coreProperties>
</file>