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Friends and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succeed    </w:t>
      </w:r>
      <w:r>
        <w:t xml:space="preserve">   successful    </w:t>
      </w:r>
      <w:r>
        <w:t xml:space="preserve">   educative    </w:t>
      </w:r>
      <w:r>
        <w:t xml:space="preserve">   communicative    </w:t>
      </w:r>
      <w:r>
        <w:t xml:space="preserve">   immigrate    </w:t>
      </w:r>
      <w:r>
        <w:t xml:space="preserve">   differ    </w:t>
      </w:r>
      <w:r>
        <w:t xml:space="preserve">   creative    </w:t>
      </w:r>
      <w:r>
        <w:t xml:space="preserve">   creation    </w:t>
      </w:r>
      <w:r>
        <w:t xml:space="preserve">   success    </w:t>
      </w:r>
      <w:r>
        <w:t xml:space="preserve">   education    </w:t>
      </w:r>
      <w:r>
        <w:t xml:space="preserve">   communication    </w:t>
      </w:r>
      <w:r>
        <w:t xml:space="preserve">   create    </w:t>
      </w:r>
      <w:r>
        <w:t xml:space="preserve">   differences    </w:t>
      </w:r>
      <w:r>
        <w:t xml:space="preserve">   immigrant    </w:t>
      </w:r>
      <w:r>
        <w:t xml:space="preserve">   whether    </w:t>
      </w:r>
      <w:r>
        <w:t xml:space="preserve">   trust    </w:t>
      </w:r>
      <w:r>
        <w:t xml:space="preserve">   strict    </w:t>
      </w:r>
      <w:r>
        <w:t xml:space="preserve">   raised    </w:t>
      </w:r>
      <w:r>
        <w:t xml:space="preserve">   permitted    </w:t>
      </w:r>
      <w:r>
        <w:t xml:space="preserve">   grounded    </w:t>
      </w:r>
      <w:r>
        <w:t xml:space="preserve">   chaperone    </w:t>
      </w:r>
      <w:r>
        <w:t xml:space="preserve">   broke the rules    </w:t>
      </w:r>
      <w:r>
        <w:t xml:space="preserve">   bring 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 and Family</dc:title>
  <dcterms:created xsi:type="dcterms:W3CDTF">2021-10-11T07:37:00Z</dcterms:created>
  <dcterms:modified xsi:type="dcterms:W3CDTF">2021-10-11T07:37:00Z</dcterms:modified>
</cp:coreProperties>
</file>