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forget me not    </w:t>
      </w:r>
      <w:r>
        <w:t xml:space="preserve">   awareness    </w:t>
      </w:r>
      <w:r>
        <w:t xml:space="preserve">   stroke    </w:t>
      </w:r>
      <w:r>
        <w:t xml:space="preserve">   parkinsons    </w:t>
      </w:r>
      <w:r>
        <w:t xml:space="preserve">   lewy bodies    </w:t>
      </w:r>
      <w:r>
        <w:t xml:space="preserve">   vascular    </w:t>
      </w:r>
      <w:r>
        <w:t xml:space="preserve">   alzheimers    </w:t>
      </w:r>
      <w:r>
        <w:t xml:space="preserve">   support    </w:t>
      </w:r>
      <w:r>
        <w:t xml:space="preserve">   Memory    </w:t>
      </w:r>
      <w:r>
        <w:t xml:space="preserve">   Friendship at home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at Home</dc:title>
  <dcterms:created xsi:type="dcterms:W3CDTF">2021-10-11T07:37:02Z</dcterms:created>
  <dcterms:modified xsi:type="dcterms:W3CDTF">2021-10-11T07:37:02Z</dcterms:modified>
</cp:coreProperties>
</file>