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vomerine teeth    </w:t>
      </w:r>
      <w:r>
        <w:t xml:space="preserve">   tongue    </w:t>
      </w:r>
      <w:r>
        <w:t xml:space="preserve">   ileum    </w:t>
      </w:r>
      <w:r>
        <w:t xml:space="preserve">   mouth    </w:t>
      </w:r>
      <w:r>
        <w:t xml:space="preserve">   spleen    </w:t>
      </w:r>
      <w:r>
        <w:t xml:space="preserve">   pancreas    </w:t>
      </w:r>
      <w:r>
        <w:t xml:space="preserve">   large intestine    </w:t>
      </w:r>
      <w:r>
        <w:t xml:space="preserve">   stomach    </w:t>
      </w:r>
      <w:r>
        <w:t xml:space="preserve">   Liver    </w:t>
      </w:r>
      <w:r>
        <w:t xml:space="preserve">   Gall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 Word Search</dc:title>
  <dcterms:created xsi:type="dcterms:W3CDTF">2021-10-11T07:37:52Z</dcterms:created>
  <dcterms:modified xsi:type="dcterms:W3CDTF">2021-10-11T07:37:52Z</dcterms:modified>
</cp:coreProperties>
</file>