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vocab!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species of toad where the fertilized eggs are implanted onto the female's back until they hatch and the layer of skin is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tailless amphibian with a short body, smooth skin, and long legs for jumping.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hibernating space created by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frogs protect their offspring; sometimes they are carried in the vocal pouch or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external fertilization, usually by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frog's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just-hatched baby frog that still sports a tail and gills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group of eggs that a frog 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lays eggs and can live in both water and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appearance of an animal that warns predators it is toxic or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frog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inactivity characterized by reduced body temperature. often used to survive periods of reduced food availability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nostrils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matured tadpole (usually about 12 weeks old) that has sprouted legs and is able to go on land</w:t>
            </w:r>
          </w:p>
        </w:tc>
      </w:tr>
    </w:tbl>
    <w:p>
      <w:pPr>
        <w:pStyle w:val="WordBankMedium"/>
      </w:pPr>
      <w:r>
        <w:t xml:space="preserve">   Frog    </w:t>
      </w:r>
      <w:r>
        <w:t xml:space="preserve">   Spawn    </w:t>
      </w:r>
      <w:r>
        <w:t xml:space="preserve">   Tadpole    </w:t>
      </w:r>
      <w:r>
        <w:t xml:space="preserve">   Froglet    </w:t>
      </w:r>
      <w:r>
        <w:t xml:space="preserve">   Amphibian    </w:t>
      </w:r>
      <w:r>
        <w:t xml:space="preserve">   Nares    </w:t>
      </w:r>
      <w:r>
        <w:t xml:space="preserve">   Torpor    </w:t>
      </w:r>
      <w:r>
        <w:t xml:space="preserve">   Gliding    </w:t>
      </w:r>
      <w:r>
        <w:t xml:space="preserve">   Amplexus    </w:t>
      </w:r>
      <w:r>
        <w:t xml:space="preserve">   Aposematism    </w:t>
      </w:r>
      <w:r>
        <w:t xml:space="preserve">   Hibernacula    </w:t>
      </w:r>
      <w:r>
        <w:t xml:space="preserve">   Tympanum    </w:t>
      </w:r>
      <w:r>
        <w:t xml:space="preserve">   Brooding    </w:t>
      </w:r>
      <w:r>
        <w:t xml:space="preserve">   Suriname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vocab!</dc:title>
  <dcterms:created xsi:type="dcterms:W3CDTF">2021-10-11T07:39:09Z</dcterms:created>
  <dcterms:modified xsi:type="dcterms:W3CDTF">2021-10-11T07:39:09Z</dcterms:modified>
</cp:coreProperties>
</file>