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Office Assistant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Appointment Type    </w:t>
      </w:r>
      <w:r>
        <w:t xml:space="preserve">   Cash Drawer    </w:t>
      </w:r>
      <w:r>
        <w:t xml:space="preserve">   Downtime    </w:t>
      </w:r>
      <w:r>
        <w:t xml:space="preserve">   EPIC    </w:t>
      </w:r>
      <w:r>
        <w:t xml:space="preserve">   Guarantor    </w:t>
      </w:r>
      <w:r>
        <w:t xml:space="preserve">   Hospital Week    </w:t>
      </w:r>
      <w:r>
        <w:t xml:space="preserve">   Insurance    </w:t>
      </w:r>
      <w:r>
        <w:t xml:space="preserve">   Mission Partner    </w:t>
      </w:r>
      <w:r>
        <w:t xml:space="preserve">   New Patient    </w:t>
      </w:r>
      <w:r>
        <w:t xml:space="preserve">   Office Visit    </w:t>
      </w:r>
      <w:r>
        <w:t xml:space="preserve">   OSF Healthcare    </w:t>
      </w:r>
      <w:r>
        <w:t xml:space="preserve">   Patient Experience    </w:t>
      </w:r>
      <w:r>
        <w:t xml:space="preserve">   Specialty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Office Assistant Word Search</dc:title>
  <dcterms:created xsi:type="dcterms:W3CDTF">2021-10-11T07:38:47Z</dcterms:created>
  <dcterms:modified xsi:type="dcterms:W3CDTF">2021-10-11T07:38:47Z</dcterms:modified>
</cp:coreProperties>
</file>