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 and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Corn on the cob    </w:t>
      </w:r>
      <w:r>
        <w:t xml:space="preserve">   Lettuce    </w:t>
      </w:r>
      <w:r>
        <w:t xml:space="preserve">   Pear    </w:t>
      </w:r>
      <w:r>
        <w:t xml:space="preserve">   Grapes    </w:t>
      </w:r>
      <w:r>
        <w:t xml:space="preserve">   Peas    </w:t>
      </w:r>
      <w:r>
        <w:t xml:space="preserve">   Tomato    </w:t>
      </w:r>
      <w:r>
        <w:t xml:space="preserve">   Carrot    </w:t>
      </w:r>
      <w:r>
        <w:t xml:space="preserve">   ketchup    </w:t>
      </w:r>
      <w:r>
        <w:t xml:space="preserve">   Banana    </w:t>
      </w:r>
      <w:r>
        <w:t xml:space="preserve">   Strawberry    </w:t>
      </w:r>
      <w:r>
        <w:t xml:space="preserve">   Apple    </w:t>
      </w:r>
      <w:r>
        <w:t xml:space="preserve">   Orange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and Vegetables</dc:title>
  <dcterms:created xsi:type="dcterms:W3CDTF">2021-10-11T07:39:01Z</dcterms:created>
  <dcterms:modified xsi:type="dcterms:W3CDTF">2021-10-11T07:39:01Z</dcterms:modified>
</cp:coreProperties>
</file>