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Fruity Statistics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box and whisker plot    </w:t>
      </w:r>
      <w:r>
        <w:t xml:space="preserve">   frequency bar graph    </w:t>
      </w:r>
      <w:r>
        <w:t xml:space="preserve">   histogram    </w:t>
      </w:r>
      <w:r>
        <w:t xml:space="preserve">   mean    </w:t>
      </w:r>
      <w:r>
        <w:t xml:space="preserve">   median    </w:t>
      </w:r>
      <w:r>
        <w:t xml:space="preserve">   mode    </w:t>
      </w:r>
      <w:r>
        <w:t xml:space="preserve">   pie chart    </w:t>
      </w:r>
      <w:r>
        <w:t xml:space="preserve">   range    </w:t>
      </w:r>
      <w:r>
        <w:t xml:space="preserve">   stem and leaf plot    </w:t>
      </w:r>
      <w:r>
        <w:t xml:space="preserve">   survey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Fruity Statistics Word Search</dc:title>
  <dcterms:created xsi:type="dcterms:W3CDTF">2021-10-11T07:40:58Z</dcterms:created>
  <dcterms:modified xsi:type="dcterms:W3CDTF">2021-10-11T07:40:58Z</dcterms:modified>
</cp:coreProperties>
</file>