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Oil    </w:t>
      </w:r>
      <w:r>
        <w:t xml:space="preserve">   Biodegradeable    </w:t>
      </w:r>
      <w:r>
        <w:t xml:space="preserve">   Renewable    </w:t>
      </w:r>
      <w:r>
        <w:t xml:space="preserve">   Energy    </w:t>
      </w:r>
      <w:r>
        <w:t xml:space="preserve">   Biodiesel    </w:t>
      </w:r>
      <w:r>
        <w:t xml:space="preserve">   Gasoline    </w:t>
      </w:r>
      <w:r>
        <w:t xml:space="preserve">   Engine    </w:t>
      </w:r>
      <w:r>
        <w:t xml:space="preserve">   Diesel    </w:t>
      </w:r>
      <w:r>
        <w:t xml:space="preserve">  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Movie</dc:title>
  <dcterms:created xsi:type="dcterms:W3CDTF">2021-10-11T07:41:09Z</dcterms:created>
  <dcterms:modified xsi:type="dcterms:W3CDTF">2021-10-11T07:41:09Z</dcterms:modified>
</cp:coreProperties>
</file>