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Fungi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penicillin    </w:t>
      </w:r>
      <w:r>
        <w:t xml:space="preserve">   cap    </w:t>
      </w:r>
      <w:r>
        <w:t xml:space="preserve">   mycologists    </w:t>
      </w:r>
      <w:r>
        <w:t xml:space="preserve">   hyphae    </w:t>
      </w:r>
      <w:r>
        <w:t xml:space="preserve">   decomposition    </w:t>
      </w:r>
      <w:r>
        <w:t xml:space="preserve">   ferment    </w:t>
      </w:r>
      <w:r>
        <w:t xml:space="preserve">   Yeast    </w:t>
      </w:r>
      <w:r>
        <w:t xml:space="preserve">   mushrooms    </w:t>
      </w:r>
      <w:r>
        <w:t xml:space="preserve">   spores    </w:t>
      </w:r>
      <w:r>
        <w:t xml:space="preserve">   eukaryotic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Fungi</dc:title>
  <dcterms:created xsi:type="dcterms:W3CDTF">2021-10-11T07:44:01Z</dcterms:created>
  <dcterms:modified xsi:type="dcterms:W3CDTF">2021-10-11T07:44:01Z</dcterms:modified>
</cp:coreProperties>
</file>