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Fungus and Parasites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PAIV    </w:t>
      </w:r>
      <w:r>
        <w:t xml:space="preserve">   Natural immunity    </w:t>
      </w:r>
      <w:r>
        <w:t xml:space="preserve">   Immunity    </w:t>
      </w:r>
      <w:r>
        <w:t xml:space="preserve">   Universal precautions    </w:t>
      </w:r>
      <w:r>
        <w:t xml:space="preserve">   General infection     </w:t>
      </w:r>
      <w:r>
        <w:t xml:space="preserve">   Local infection    </w:t>
      </w:r>
      <w:r>
        <w:t xml:space="preserve">   Tuberculosis    </w:t>
      </w:r>
      <w:r>
        <w:t xml:space="preserve">   Communicable diseases    </w:t>
      </w:r>
      <w:r>
        <w:t xml:space="preserve">   Contagious infections    </w:t>
      </w:r>
      <w:r>
        <w:t xml:space="preserve">   Bloodborne pathogens    </w:t>
      </w:r>
      <w:r>
        <w:t xml:space="preserve">   Pathogens    </w:t>
      </w:r>
      <w:r>
        <w:t xml:space="preserve">   Infection    </w:t>
      </w:r>
      <w:r>
        <w:t xml:space="preserve">   External parasites    </w:t>
      </w:r>
      <w:r>
        <w:t xml:space="preserve">   HBV    </w:t>
      </w:r>
      <w:r>
        <w:t xml:space="preserve">   Aids    </w:t>
      </w:r>
      <w:r>
        <w:t xml:space="preserve">   Virus    </w:t>
      </w:r>
      <w:r>
        <w:t xml:space="preserve">   Cilia    </w:t>
      </w:r>
      <w:r>
        <w:t xml:space="preserve">   Flagella    </w:t>
      </w:r>
      <w:r>
        <w:t xml:space="preserve">   Spirilla    </w:t>
      </w:r>
      <w:r>
        <w:t xml:space="preserve">   Bacilli    </w:t>
      </w:r>
      <w:r>
        <w:t xml:space="preserve">   Diplococci    </w:t>
      </w:r>
      <w:r>
        <w:t xml:space="preserve">   Streptococci    </w:t>
      </w:r>
      <w:r>
        <w:t xml:space="preserve">   Staphylococci    </w:t>
      </w:r>
      <w:r>
        <w:t xml:space="preserve">   Cocci    </w:t>
      </w:r>
      <w:r>
        <w:t xml:space="preserve">   Bacteriology    </w:t>
      </w:r>
      <w:r>
        <w:t xml:space="preserve">   Saprophytes    </w:t>
      </w:r>
      <w:r>
        <w:t xml:space="preserve">   Contaminated    </w:t>
      </w:r>
      <w:r>
        <w:t xml:space="preserve">   Nonpathogenic    </w:t>
      </w:r>
      <w:r>
        <w:t xml:space="preserve">   Pathogenic    </w:t>
      </w:r>
      <w:r>
        <w:t xml:space="preserve">   Bacteria    </w:t>
      </w:r>
      <w:r>
        <w:t xml:space="preserve">   Microbiology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Fungus and Parasites</dc:title>
  <dcterms:created xsi:type="dcterms:W3CDTF">2021-10-11T07:42:55Z</dcterms:created>
  <dcterms:modified xsi:type="dcterms:W3CDTF">2021-10-11T07:42:55Z</dcterms:modified>
</cp:coreProperties>
</file>