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Future and Future Perfect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Visto    </w:t>
      </w:r>
      <w:r>
        <w:t xml:space="preserve">   Trabajado    </w:t>
      </w:r>
      <w:r>
        <w:t xml:space="preserve">   Tenido    </w:t>
      </w:r>
      <w:r>
        <w:t xml:space="preserve">   Abierto    </w:t>
      </w:r>
      <w:r>
        <w:t xml:space="preserve">   Estudiado    </w:t>
      </w:r>
      <w:r>
        <w:t xml:space="preserve">   Escrito    </w:t>
      </w:r>
      <w:r>
        <w:t xml:space="preserve">   Pondrá    </w:t>
      </w:r>
      <w:r>
        <w:t xml:space="preserve">   Hará    </w:t>
      </w:r>
      <w:r>
        <w:t xml:space="preserve">   Cocinaré    </w:t>
      </w:r>
      <w:r>
        <w:t xml:space="preserve">   Sabrán    </w:t>
      </w:r>
      <w:r>
        <w:t xml:space="preserve">   Beberemos    </w:t>
      </w:r>
      <w:r>
        <w:t xml:space="preserve">   Podrás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and Future Perfect</dc:title>
  <dcterms:created xsi:type="dcterms:W3CDTF">2021-10-11T07:44:11Z</dcterms:created>
  <dcterms:modified xsi:type="dcterms:W3CDTF">2021-10-11T07:44:11Z</dcterms:modified>
</cp:coreProperties>
</file>