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JENGA    </w:t>
      </w:r>
      <w:r>
        <w:t xml:space="preserve">   SUM SWAMP    </w:t>
      </w:r>
      <w:r>
        <w:t xml:space="preserve">   CANDY LAND    </w:t>
      </w:r>
      <w:r>
        <w:t xml:space="preserve">   CONNECT FOUR    </w:t>
      </w:r>
      <w:r>
        <w:t xml:space="preserve">   CATAN    </w:t>
      </w:r>
      <w:r>
        <w:t xml:space="preserve">   OPERATION    </w:t>
      </w:r>
      <w:r>
        <w:t xml:space="preserve">   SCRABBLE    </w:t>
      </w:r>
      <w:r>
        <w:t xml:space="preserve">   MONOPOLY    </w:t>
      </w:r>
      <w:r>
        <w:t xml:space="preserve">   HEADBANDS    </w:t>
      </w:r>
      <w:r>
        <w:t xml:space="preserve">   TWISTER    </w:t>
      </w:r>
      <w:r>
        <w:t xml:space="preserve">   MANCALA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GAMES!</dc:title>
  <dcterms:created xsi:type="dcterms:W3CDTF">2021-10-11T07:47:13Z</dcterms:created>
  <dcterms:modified xsi:type="dcterms:W3CDTF">2021-10-11T07:47:13Z</dcterms:modified>
</cp:coreProperties>
</file>