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that last a long time; cars, refrigerators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GDP is measured in current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is the lowest point of real GDP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 in constant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production of final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refers to the highest point of real GDP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sum of consumer spending, investment spending, government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" Output-Expenditure"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 GDP's values are adjusted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of selling prices of all good/ services produced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that do not last as long; food, light bulbs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adds all the incomes in an economy; more accurate than the expenditure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factor that limits GDP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products in the form that is sold to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nominal GDP is often _____ than real GDP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calculate real GDP, divide the output expenditure model by a price index number such as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Gross Domestic Product" </w:t>
            </w:r>
          </w:p>
        </w:tc>
      </w:tr>
    </w:tbl>
    <w:p>
      <w:pPr>
        <w:pStyle w:val="WordBankLarge"/>
      </w:pPr>
      <w:r>
        <w:t xml:space="preserve">   intermediate goods    </w:t>
      </w:r>
      <w:r>
        <w:t xml:space="preserve">   expenditure approach     </w:t>
      </w:r>
      <w:r>
        <w:t xml:space="preserve">   nominal GDP     </w:t>
      </w:r>
      <w:r>
        <w:t xml:space="preserve">   dollar value    </w:t>
      </w:r>
      <w:r>
        <w:t xml:space="preserve">   real GDP     </w:t>
      </w:r>
      <w:r>
        <w:t xml:space="preserve">   final goods     </w:t>
      </w:r>
      <w:r>
        <w:t xml:space="preserve">   income approach     </w:t>
      </w:r>
      <w:r>
        <w:t xml:space="preserve">   durable goods     </w:t>
      </w:r>
      <w:r>
        <w:t xml:space="preserve">   nondurable goods     </w:t>
      </w:r>
      <w:r>
        <w:t xml:space="preserve">   GDP     </w:t>
      </w:r>
      <w:r>
        <w:t xml:space="preserve">   CPI     </w:t>
      </w:r>
      <w:r>
        <w:t xml:space="preserve">   peak     </w:t>
      </w:r>
      <w:r>
        <w:t xml:space="preserve">   trough     </w:t>
      </w:r>
      <w:r>
        <w:t xml:space="preserve">   gross domestic product     </w:t>
      </w:r>
      <w:r>
        <w:t xml:space="preserve">   inflation    </w:t>
      </w:r>
      <w:r>
        <w:t xml:space="preserve">   higher    </w:t>
      </w:r>
      <w:r>
        <w:t xml:space="preserve">   non market activity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 </dc:title>
  <dcterms:created xsi:type="dcterms:W3CDTF">2021-10-11T07:48:28Z</dcterms:created>
  <dcterms:modified xsi:type="dcterms:W3CDTF">2021-10-11T07:48:28Z</dcterms:modified>
</cp:coreProperties>
</file>