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GENERIC COMPETITIVE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PRODUCT    </w:t>
      </w:r>
      <w:r>
        <w:t xml:space="preserve">   QUALITY    </w:t>
      </w:r>
      <w:r>
        <w:t xml:space="preserve">   PRICE    </w:t>
      </w:r>
      <w:r>
        <w:t xml:space="preserve">   PERFORMANCE    </w:t>
      </w:r>
      <w:r>
        <w:t xml:space="preserve">   OPERATING PROFIT    </w:t>
      </w:r>
      <w:r>
        <w:t xml:space="preserve">   MARKETING    </w:t>
      </w:r>
      <w:r>
        <w:t xml:space="preserve">   MARKET NICHE    </w:t>
      </w:r>
      <w:r>
        <w:t xml:space="preserve">   LVMH    </w:t>
      </w:r>
      <w:r>
        <w:t xml:space="preserve">   LUXURY    </w:t>
      </w:r>
      <w:r>
        <w:t xml:space="preserve">   LOW COST PROVIDER    </w:t>
      </w:r>
      <w:r>
        <w:t xml:space="preserve">   LOUIS VUITTON    </w:t>
      </w:r>
      <w:r>
        <w:t xml:space="preserve">   LEATHER    </w:t>
      </w:r>
      <w:r>
        <w:t xml:space="preserve">   INDUSTRY    </w:t>
      </w:r>
      <w:r>
        <w:t xml:space="preserve">   HENNESSY COGNAC    </w:t>
      </w:r>
      <w:r>
        <w:t xml:space="preserve">   HANDBAGS    </w:t>
      </w:r>
      <w:r>
        <w:t xml:space="preserve">   FORTUNES    </w:t>
      </w:r>
      <w:r>
        <w:t xml:space="preserve">   FOCUSED LOW COST    </w:t>
      </w:r>
      <w:r>
        <w:t xml:space="preserve">   FOCUSED DIFFERENTIATION    </w:t>
      </w:r>
      <w:r>
        <w:t xml:space="preserve">   DESIGNER FASHION    </w:t>
      </w:r>
      <w:r>
        <w:t xml:space="preserve">   DEMAND    </w:t>
      </w:r>
      <w:r>
        <w:t xml:space="preserve">   CUSTOMER SERVICE    </w:t>
      </w:r>
      <w:r>
        <w:t xml:space="preserve">   COST DRIVER    </w:t>
      </w:r>
      <w:r>
        <w:t xml:space="preserve">   COST ADVANTAGE    </w:t>
      </w:r>
      <w:r>
        <w:t xml:space="preserve">   COMPETITIVE STRATEGY    </w:t>
      </w:r>
      <w:r>
        <w:t xml:space="preserve">   BUSINESS POLICY    </w:t>
      </w:r>
      <w:r>
        <w:t xml:space="preserve">   BROAD DIFFERENTIATION    </w:t>
      </w:r>
      <w:r>
        <w:t xml:space="preserve">   BRANDING    </w:t>
      </w:r>
      <w:r>
        <w:t xml:space="preserve">   BEST COST PROVIDER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COMPETITIVE STRATEGIES</dc:title>
  <dcterms:created xsi:type="dcterms:W3CDTF">2021-10-11T07:50:45Z</dcterms:created>
  <dcterms:modified xsi:type="dcterms:W3CDTF">2021-10-11T07:50:45Z</dcterms:modified>
</cp:coreProperties>
</file>