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GERONIMO STILTON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SPRING    </w:t>
      </w:r>
      <w:r>
        <w:t xml:space="preserve">   PATTY    </w:t>
      </w:r>
      <w:r>
        <w:t xml:space="preserve">   BATEAU    </w:t>
      </w:r>
      <w:r>
        <w:t xml:space="preserve">   BORD    </w:t>
      </w:r>
      <w:r>
        <w:t xml:space="preserve">   MYSTÈRE    </w:t>
      </w:r>
      <w:r>
        <w:t xml:space="preserve">   SOURISA    </w:t>
      </w:r>
      <w:r>
        <w:t xml:space="preserve">   TRAQNARD    </w:t>
      </w:r>
      <w:r>
        <w:t xml:space="preserve">   BEN    </w:t>
      </w:r>
      <w:r>
        <w:t xml:space="preserve">   TEA    </w:t>
      </w:r>
      <w:r>
        <w:t xml:space="preserve">   STILTON    </w:t>
      </w:r>
      <w:r>
        <w:t xml:space="preserve">   GERONIMO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GERONIMO STILTON</dc:title>
  <dcterms:created xsi:type="dcterms:W3CDTF">2021-10-11T08:00:19Z</dcterms:created>
  <dcterms:modified xsi:type="dcterms:W3CDTF">2021-10-11T08:00:19Z</dcterms:modified>
</cp:coreProperties>
</file>