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YOUR BUYER'S 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SHIPPED DIRECTLY FROM THE MANUFACTURER TO THE HOSPITAL INSTEAD OF THROUGH OUR DISTRIBUTOR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THE MINIMUM AMOUNT OF A GIVEN ITEM A COMPANY MUST KEEP IN 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ENTITY THAT SUPPLIES CONSUMERS WITH GOODS FROM VARIOUS COMPANY'S?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RESTOCK- IS ALSO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WAS IMPLEMENTED TO REDUCE COST AND WASTE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INVENTORY METHOD DO WE USE IN THE O.R.? WHAT DOES THE ACRONYM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PARTICULAR ITEM IS OVER IT'S SET PAR, WHAT ARE THE REMAINING ITEMS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"FINANCIAL YEAR" OR "YEAR END"?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AND MATERIALS THAT A COMPANY HOLDS FOR RESALE OR TO BE USED AND BILLED OUT FOR A PROFIT IS REFERRED TO 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IT TAKES TO PLACE AN ORDER TO THE TIME THE ORDER IS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DOCUMENT GENERATED BY A BUYER TO A SELLER INDICATING TYPES, QUANTITIES AND PRICES OF GOODS OR SERVICES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LEGALLY BINDING CONTRACT IS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IS REQUIRED TO BE FILLED OUT BEFORE PURCHASING NEW SUPPLIES OR SETTING UP NEW ITEM NUMBERS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TERM FOR "INVENTORY"?</w:t>
            </w:r>
          </w:p>
        </w:tc>
      </w:tr>
    </w:tbl>
    <w:p>
      <w:pPr>
        <w:pStyle w:val="WordBankMedium"/>
      </w:pPr>
      <w:r>
        <w:t xml:space="preserve">   PAR     </w:t>
      </w:r>
      <w:r>
        <w:t xml:space="preserve">   STOCK    </w:t>
      </w:r>
      <w:r>
        <w:t xml:space="preserve">   INVENTORY    </w:t>
      </w:r>
      <w:r>
        <w:t xml:space="preserve">   LEAD TIME    </w:t>
      </w:r>
      <w:r>
        <w:t xml:space="preserve">   FIFO    </w:t>
      </w:r>
      <w:r>
        <w:t xml:space="preserve">   SURPLUS    </w:t>
      </w:r>
      <w:r>
        <w:t xml:space="preserve">   TWO-BIN KANBAN SYSTEM    </w:t>
      </w:r>
      <w:r>
        <w:t xml:space="preserve">   REPLENISH    </w:t>
      </w:r>
      <w:r>
        <w:t xml:space="preserve">   DISTRIBUTOR    </w:t>
      </w:r>
      <w:r>
        <w:t xml:space="preserve">   AGREEMENT    </w:t>
      </w:r>
      <w:r>
        <w:t xml:space="preserve">   DROP SHIP    </w:t>
      </w:r>
      <w:r>
        <w:t xml:space="preserve">   FISCAL YEAR    </w:t>
      </w:r>
      <w:r>
        <w:t xml:space="preserve">   PAR FORM     </w:t>
      </w:r>
      <w:r>
        <w:t xml:space="preserve">   PURCHASE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BUYER'S ROLE</dc:title>
  <dcterms:created xsi:type="dcterms:W3CDTF">2021-10-11T08:01:43Z</dcterms:created>
  <dcterms:modified xsi:type="dcterms:W3CDTF">2021-10-11T08:01:43Z</dcterms:modified>
</cp:coreProperties>
</file>