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cannabinoids    </w:t>
      </w:r>
      <w:r>
        <w:t xml:space="preserve">   phenothiazines    </w:t>
      </w:r>
      <w:r>
        <w:t xml:space="preserve">   serotonin blockers    </w:t>
      </w:r>
      <w:r>
        <w:t xml:space="preserve">   anticholinergic    </w:t>
      </w:r>
      <w:r>
        <w:t xml:space="preserve">   lipase inhibitors    </w:t>
      </w:r>
      <w:r>
        <w:t xml:space="preserve">   PPI    </w:t>
      </w:r>
      <w:r>
        <w:t xml:space="preserve">   laxatives    </w:t>
      </w:r>
      <w:r>
        <w:t xml:space="preserve">   antihistamines    </w:t>
      </w:r>
      <w:r>
        <w:t xml:space="preserve">   GI stimulants    </w:t>
      </w:r>
      <w:r>
        <w:t xml:space="preserve">   antiflatulents    </w:t>
      </w:r>
      <w:r>
        <w:t xml:space="preserve">   antacids    </w:t>
      </w:r>
      <w:r>
        <w:t xml:space="preserve">   antiemetics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medications</dc:title>
  <dcterms:created xsi:type="dcterms:W3CDTF">2021-10-11T08:01:43Z</dcterms:created>
  <dcterms:modified xsi:type="dcterms:W3CDTF">2021-10-11T08:01:43Z</dcterms:modified>
</cp:coreProperties>
</file>