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ICE    </w:t>
      </w:r>
      <w:r>
        <w:t xml:space="preserve">   GAIN    </w:t>
      </w:r>
      <w:r>
        <w:t xml:space="preserve">   FIRN    </w:t>
      </w:r>
      <w:r>
        <w:t xml:space="preserve">   LOSS    </w:t>
      </w:r>
      <w:r>
        <w:t xml:space="preserve">   GLACIER    </w:t>
      </w:r>
      <w:r>
        <w:t xml:space="preserve">   ABRASION    </w:t>
      </w:r>
      <w:r>
        <w:t xml:space="preserve">   FREEZE THAW    </w:t>
      </w:r>
      <w:r>
        <w:t xml:space="preserve">   PLUCKING    </w:t>
      </w:r>
      <w:r>
        <w:t xml:space="preserve">   EROSION    </w:t>
      </w:r>
      <w:r>
        <w:t xml:space="preserve">   WEATHERING    </w:t>
      </w:r>
      <w:r>
        <w:t xml:space="preserve">   ABLATION    </w:t>
      </w:r>
      <w:r>
        <w:t xml:space="preserve">   ACCUMULATION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 WORDSEARCH</dc:title>
  <dcterms:created xsi:type="dcterms:W3CDTF">2021-10-11T08:05:20Z</dcterms:created>
  <dcterms:modified xsi:type="dcterms:W3CDTF">2021-10-11T08:05:20Z</dcterms:modified>
</cp:coreProperties>
</file>