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Bnevolent    </w:t>
      </w:r>
      <w:r>
        <w:t xml:space="preserve">   Creator    </w:t>
      </w:r>
      <w:r>
        <w:t xml:space="preserve">   Eternal    </w:t>
      </w:r>
      <w:r>
        <w:t xml:space="preserve">   Father    </w:t>
      </w:r>
      <w:r>
        <w:t xml:space="preserve">   Forgiving    </w:t>
      </w:r>
      <w:r>
        <w:t xml:space="preserve">   Holyspirit    </w:t>
      </w:r>
      <w:r>
        <w:t xml:space="preserve">   Judge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</dc:title>
  <dcterms:created xsi:type="dcterms:W3CDTF">2021-10-11T08:08:03Z</dcterms:created>
  <dcterms:modified xsi:type="dcterms:W3CDTF">2021-10-11T08:08:03Z</dcterms:modified>
</cp:coreProperties>
</file>