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Gaming Addictions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internet    </w:t>
      </w:r>
      <w:r>
        <w:t xml:space="preserve">   anger    </w:t>
      </w:r>
      <w:r>
        <w:t xml:space="preserve">   depresion    </w:t>
      </w:r>
      <w:r>
        <w:t xml:space="preserve">   xbox    </w:t>
      </w:r>
      <w:r>
        <w:t xml:space="preserve">   videogames    </w:t>
      </w:r>
      <w:r>
        <w:t xml:space="preserve">   fortnite    </w:t>
      </w:r>
      <w:r>
        <w:t xml:space="preserve">   playstation    </w:t>
      </w:r>
      <w:r>
        <w:t xml:space="preserve">   computer    </w:t>
      </w:r>
      <w:r>
        <w:t xml:space="preserve">   rest    </w:t>
      </w:r>
      <w:r>
        <w:t xml:space="preserve">   health    </w:t>
      </w:r>
      <w:r>
        <w:t xml:space="preserve">   Gaming    </w:t>
      </w:r>
      <w:r>
        <w:t xml:space="preserve">   Addictions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Addictions</dc:title>
  <dcterms:created xsi:type="dcterms:W3CDTF">2021-10-11T07:46:27Z</dcterms:created>
  <dcterms:modified xsi:type="dcterms:W3CDTF">2021-10-11T07:46:27Z</dcterms:modified>
</cp:coreProperties>
</file>