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Gangs and Names associated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Meanest Man in America    </w:t>
      </w:r>
      <w:r>
        <w:t xml:space="preserve">   Pee wee Gaskins    </w:t>
      </w:r>
      <w:r>
        <w:t xml:space="preserve">   Betty Gates    </w:t>
      </w:r>
      <w:r>
        <w:t xml:space="preserve">   Boss Boy    </w:t>
      </w:r>
      <w:r>
        <w:t xml:space="preserve">   Power Man    </w:t>
      </w:r>
      <w:r>
        <w:t xml:space="preserve">   The Trouble Trio    </w:t>
      </w:r>
      <w:r>
        <w:t xml:space="preserve">   Junior Parrott    </w:t>
      </w:r>
      <w:r>
        <w:t xml:space="preserve">   The Redneck Charles Manson    </w:t>
      </w:r>
      <w:r>
        <w:t xml:space="preserve">   The Hitchhiker's Killer    </w:t>
      </w:r>
      <w:r>
        <w:t xml:space="preserve">   Donald Henry Gaskins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 and Names associated</dc:title>
  <dcterms:created xsi:type="dcterms:W3CDTF">2021-10-11T07:47:31Z</dcterms:created>
  <dcterms:modified xsi:type="dcterms:W3CDTF">2021-10-11T07:47:31Z</dcterms:modified>
</cp:coreProperties>
</file>