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Lavender    </w:t>
      </w:r>
      <w:r>
        <w:t xml:space="preserve">   Oregano    </w:t>
      </w:r>
      <w:r>
        <w:t xml:space="preserve">   Rosemary    </w:t>
      </w:r>
      <w:r>
        <w:t xml:space="preserve">   Tarragon    </w:t>
      </w:r>
      <w:r>
        <w:t xml:space="preserve">   Fennel    </w:t>
      </w:r>
      <w:r>
        <w:t xml:space="preserve">   Dill    </w:t>
      </w:r>
      <w:r>
        <w:t xml:space="preserve">   Chives    </w:t>
      </w:r>
      <w:r>
        <w:t xml:space="preserve">   Parsley    </w:t>
      </w:r>
      <w:r>
        <w:t xml:space="preserve">   Sage    </w:t>
      </w:r>
      <w:r>
        <w:t xml:space="preserve">   Mint    </w:t>
      </w:r>
      <w:r>
        <w:t xml:space="preserve">   Basil    </w:t>
      </w:r>
      <w:r>
        <w:t xml:space="preserve">   Coriander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</dc:title>
  <dcterms:created xsi:type="dcterms:W3CDTF">2021-10-11T07:46:38Z</dcterms:created>
  <dcterms:modified xsi:type="dcterms:W3CDTF">2021-10-11T07:46:38Z</dcterms:modified>
</cp:coreProperties>
</file>