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Gaseous exchange at 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Capillaries    </w:t>
      </w:r>
      <w:r>
        <w:t xml:space="preserve">   Gradient    </w:t>
      </w:r>
      <w:r>
        <w:t xml:space="preserve">   Expiration    </w:t>
      </w:r>
      <w:r>
        <w:t xml:space="preserve">   Inspiration    </w:t>
      </w:r>
      <w:r>
        <w:t xml:space="preserve">   Diffusion    </w:t>
      </w:r>
      <w:r>
        <w:t xml:space="preserve">   Alveoli    </w:t>
      </w:r>
      <w:r>
        <w:t xml:space="preserve">   Carbondioxide    </w:t>
      </w:r>
      <w:r>
        <w:t xml:space="preserve">   Oxygen    </w:t>
      </w:r>
      <w:r>
        <w:t xml:space="preserve">   Partialpressure    </w:t>
      </w:r>
      <w:r>
        <w:t xml:space="preserve">   Gaseousexchange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Gaseous exchange at rest</dc:title>
  <dcterms:created xsi:type="dcterms:W3CDTF">2021-10-11T07:47:45Z</dcterms:created>
  <dcterms:modified xsi:type="dcterms:W3CDTF">2021-10-11T07:47:45Z</dcterms:modified>
</cp:coreProperties>
</file>