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Gavin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includes tissues that move parts of the body and control the organs</w:t>
            </w:r>
          </w:p>
          <w:p>
            <w:pPr>
              <w:keepLines/>
              <w:pStyle w:val="CluesTiny"/>
            </w:pPr>
            <w:r>
              <w:rPr>
                <w:b w:val="true"/>
                <w:bCs w:val="true"/>
              </w:rPr>
              <w:t xml:space="preserve">5. </w:t>
            </w:r>
            <w:r>
              <w:t xml:space="preserve">are a type of connecting tissue that holds bones to other bones at the joint</w:t>
            </w:r>
          </w:p>
          <w:p>
            <w:pPr>
              <w:keepLines/>
              <w:pStyle w:val="CluesTiny"/>
            </w:pPr>
            <w:r>
              <w:rPr>
                <w:b w:val="true"/>
                <w:bCs w:val="true"/>
              </w:rPr>
              <w:t xml:space="preserve">8. </w:t>
            </w:r>
            <w:r>
              <w:t xml:space="preserve"> is a type of synovial joint in which the ball-shaped surface of one rounded bone fits into the cup-like depression of another bone. The distal bone is capable of motion around the sausage's indefinite number of axes, which have one common center.</w:t>
            </w:r>
          </w:p>
          <w:p>
            <w:pPr>
              <w:keepLines/>
              <w:pStyle w:val="CluesTiny"/>
            </w:pPr>
            <w:r>
              <w:rPr>
                <w:b w:val="true"/>
                <w:bCs w:val="true"/>
              </w:rPr>
              <w:t xml:space="preserve">9. </w:t>
            </w:r>
            <w:r>
              <w:t xml:space="preserve">also called rotary joint, or trochoid joint, in vertebrate anatomy, a freely moveable joint (diarthrosis) that allows only rotary movement around a single axis. The moving bone rotates within a ring that is formed from a second bone and adjoining ligament.</w:t>
            </w:r>
          </w:p>
          <w:p>
            <w:pPr>
              <w:keepLines/>
              <w:pStyle w:val="CluesTiny"/>
            </w:pPr>
            <w:r>
              <w:rPr>
                <w:b w:val="true"/>
                <w:bCs w:val="true"/>
              </w:rPr>
              <w:t xml:space="preserve">10. </w:t>
            </w:r>
            <w:r>
              <w:t xml:space="preserve">is the framework of bones and other tissues that support the body </w:t>
            </w:r>
          </w:p>
        </w:tc>
        <w:tc>
          <w:p>
            <w:pPr>
              <w:pStyle w:val="CluesTiny"/>
            </w:pPr>
            <w:r>
              <w:rPr>
                <w:b w:val="true"/>
                <w:bCs w:val="true"/>
              </w:rPr>
              <w:t xml:space="preserve">Down</w:t>
            </w:r>
          </w:p>
          <w:p>
            <w:pPr>
              <w:keepLines/>
              <w:pStyle w:val="CluesTiny"/>
            </w:pPr>
            <w:r>
              <w:rPr>
                <w:b w:val="true"/>
                <w:bCs w:val="true"/>
              </w:rPr>
              <w:t xml:space="preserve">2. </w:t>
            </w:r>
            <w:r>
              <w:t xml:space="preserve"> is a bone joint in which the articular surfaces are molded to each other in such a manner as to permit motion only in one plane. According to one classification system they are said to be uniaxial (having one degree of freedom).</w:t>
            </w:r>
          </w:p>
          <w:p>
            <w:pPr>
              <w:keepLines/>
              <w:pStyle w:val="CluesTiny"/>
            </w:pPr>
            <w:r>
              <w:rPr>
                <w:b w:val="true"/>
                <w:bCs w:val="true"/>
              </w:rPr>
              <w:t xml:space="preserve">3. </w:t>
            </w:r>
            <w:r>
              <w:t xml:space="preserve">t, also known as a plane joint or planar joint, is a common type of synovial joint formed between bones that meet at flat or nearly flat articular surfaces. Gliding joints allow the bones to glide past one another in any direction along the plane of the joint — up and down, left and right, and diagonally.</w:t>
            </w:r>
          </w:p>
          <w:p>
            <w:pPr>
              <w:keepLines/>
              <w:pStyle w:val="CluesTiny"/>
            </w:pPr>
            <w:r>
              <w:rPr>
                <w:b w:val="true"/>
                <w:bCs w:val="true"/>
              </w:rPr>
              <w:t xml:space="preserve">4. </w:t>
            </w:r>
            <w:r>
              <w:t xml:space="preserve">is a strong flexible tissue that allows joints to move easily </w:t>
            </w:r>
          </w:p>
          <w:p>
            <w:pPr>
              <w:keepLines/>
              <w:pStyle w:val="CluesTiny"/>
            </w:pPr>
            <w:r>
              <w:rPr>
                <w:b w:val="true"/>
                <w:bCs w:val="true"/>
              </w:rPr>
              <w:t xml:space="preserve">6. </w:t>
            </w:r>
            <w:r>
              <w:t xml:space="preserve">are a type of connecting tissue that joints muscles to bones and muscles to muscles</w:t>
            </w:r>
          </w:p>
          <w:p>
            <w:pPr>
              <w:keepLines/>
              <w:pStyle w:val="CluesTiny"/>
            </w:pPr>
            <w:r>
              <w:rPr>
                <w:b w:val="true"/>
                <w:bCs w:val="true"/>
              </w:rPr>
              <w:t xml:space="preserve">7. </w:t>
            </w:r>
            <w:r>
              <w:t xml:space="preserve">are the places where two or more bones meat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Gavin crossword puzzle</dc:title>
  <dcterms:created xsi:type="dcterms:W3CDTF">2021-10-11T07:47:41Z</dcterms:created>
  <dcterms:modified xsi:type="dcterms:W3CDTF">2021-10-11T07:47:41Z</dcterms:modified>
</cp:coreProperties>
</file>