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Gender Roles in Igbo Culture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washing    </w:t>
      </w:r>
      <w:r>
        <w:t xml:space="preserve">   knitting    </w:t>
      </w:r>
      <w:r>
        <w:t xml:space="preserve">   crafting    </w:t>
      </w:r>
      <w:r>
        <w:t xml:space="preserve">   education    </w:t>
      </w:r>
      <w:r>
        <w:t xml:space="preserve">   dominance    </w:t>
      </w:r>
      <w:r>
        <w:t xml:space="preserve">   wealth    </w:t>
      </w:r>
      <w:r>
        <w:t xml:space="preserve">   children    </w:t>
      </w:r>
      <w:r>
        <w:t xml:space="preserve">   farming    </w:t>
      </w:r>
      <w:r>
        <w:t xml:space="preserve">   potter    </w:t>
      </w:r>
      <w:r>
        <w:t xml:space="preserve">   cooking    </w:t>
      </w:r>
      <w:r>
        <w:t xml:space="preserve">   masculine    </w:t>
      </w:r>
      <w:r>
        <w:t xml:space="preserve">   post colonial    </w:t>
      </w:r>
      <w:r>
        <w:t xml:space="preserve">   pre colonial    </w:t>
      </w:r>
      <w:r>
        <w:t xml:space="preserve">   yams    </w:t>
      </w:r>
      <w:r>
        <w:t xml:space="preserve">   titles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Gender Roles in Igbo Culture </dc:title>
  <dcterms:created xsi:type="dcterms:W3CDTF">2021-10-11T07:49:04Z</dcterms:created>
  <dcterms:modified xsi:type="dcterms:W3CDTF">2021-10-11T07:49:04Z</dcterms:modified>
</cp:coreProperties>
</file>