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 Regulation Mechanisms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enzyme complexes that break down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acetylation genes turn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catabolic; "destroying"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methylation genes turn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anabolic; "building"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tightly wound DNA; inactive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binds to DNA to stimulate trascription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interference RNA; postranscriptional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bind to a promoter region (hormones turn off; transcription)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DNA binding site of repressor protein. controls expression of operon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protein used to tag molecules for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Loosely wound Dna;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copy and paste gene; several snRNPs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genes grouped together with related functions. consists of an operator, promoter, and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Rna polymerase binding site; controls transcription of all cells in operon</w:t>
            </w:r>
          </w:p>
        </w:tc>
      </w:tr>
    </w:tbl>
    <w:p>
      <w:pPr>
        <w:pStyle w:val="WordBankLarge"/>
      </w:pPr>
      <w:r>
        <w:t xml:space="preserve">   Euchromatin    </w:t>
      </w:r>
      <w:r>
        <w:t xml:space="preserve">   Heterochromatin    </w:t>
      </w:r>
      <w:r>
        <w:t xml:space="preserve">   methylation    </w:t>
      </w:r>
      <w:r>
        <w:t xml:space="preserve">   operon    </w:t>
      </w:r>
      <w:r>
        <w:t xml:space="preserve">   Operator    </w:t>
      </w:r>
      <w:r>
        <w:t xml:space="preserve">   Activator    </w:t>
      </w:r>
      <w:r>
        <w:t xml:space="preserve">   transcription factors    </w:t>
      </w:r>
      <w:r>
        <w:t xml:space="preserve">   spliceosomes    </w:t>
      </w:r>
      <w:r>
        <w:t xml:space="preserve">   acetylation    </w:t>
      </w:r>
      <w:r>
        <w:t xml:space="preserve">   siRNA    </w:t>
      </w:r>
      <w:r>
        <w:t xml:space="preserve">   ubiquitin    </w:t>
      </w:r>
      <w:r>
        <w:t xml:space="preserve">   proteosome    </w:t>
      </w:r>
      <w:r>
        <w:t xml:space="preserve">   promoter    </w:t>
      </w:r>
      <w:r>
        <w:t xml:space="preserve">   inducible operon    </w:t>
      </w:r>
      <w:r>
        <w:t xml:space="preserve">   repressible operon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 Regulation Mechanisms</dc:title>
  <dcterms:created xsi:type="dcterms:W3CDTF">2021-10-11T07:49:57Z</dcterms:created>
  <dcterms:modified xsi:type="dcterms:W3CDTF">2021-10-11T07:49:57Z</dcterms:modified>
</cp:coreProperties>
</file>