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conversation from sensory stimulus energy to action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strip of tissue within the cochlea that contains the hair cells which serve as the sensory receptors for the auditory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indentation in the retina that contains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opening in the eye through which light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waves that pass a given point in a given time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Perception of the body’s movement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perception of a sound's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message sent by another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specialized photoreceptor that works well in low light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height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eardrum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detecting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Things that are close to one another tend to be  grouped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touch receptors that detects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Spining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contributes to our ability to maintain balance and body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Length of a wave from one peak to the next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sensitive lining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where we cannot not respond to visual information in that portion of the visual field</w:t>
            </w:r>
          </w:p>
        </w:tc>
      </w:tr>
    </w:tbl>
    <w:p>
      <w:pPr>
        <w:pStyle w:val="WordBankLarge"/>
      </w:pPr>
      <w:r>
        <w:t xml:space="preserve">   Blind Spot    </w:t>
      </w:r>
      <w:r>
        <w:t xml:space="preserve">   Amplitude    </w:t>
      </w:r>
      <w:r>
        <w:t xml:space="preserve">   Vertigo    </w:t>
      </w:r>
      <w:r>
        <w:t xml:space="preserve">   Transduction    </w:t>
      </w:r>
      <w:r>
        <w:t xml:space="preserve">   pheromone    </w:t>
      </w:r>
      <w:r>
        <w:t xml:space="preserve">   Pupil    </w:t>
      </w:r>
      <w:r>
        <w:t xml:space="preserve">   Basilar Membrane    </w:t>
      </w:r>
      <w:r>
        <w:t xml:space="preserve">   trough    </w:t>
      </w:r>
      <w:r>
        <w:t xml:space="preserve">   tympanic membrane    </w:t>
      </w:r>
      <w:r>
        <w:t xml:space="preserve">   vestibular sense    </w:t>
      </w:r>
      <w:r>
        <w:t xml:space="preserve">   retina    </w:t>
      </w:r>
      <w:r>
        <w:t xml:space="preserve">   Ruffini corpuscle    </w:t>
      </w:r>
      <w:r>
        <w:t xml:space="preserve">   rod    </w:t>
      </w:r>
      <w:r>
        <w:t xml:space="preserve">   pitch    </w:t>
      </w:r>
      <w:r>
        <w:t xml:space="preserve">   Fovea     </w:t>
      </w:r>
      <w:r>
        <w:t xml:space="preserve">   Frequency     </w:t>
      </w:r>
      <w:r>
        <w:t xml:space="preserve">   Kinesthesia    </w:t>
      </w:r>
      <w:r>
        <w:t xml:space="preserve">   Photoreceptor    </w:t>
      </w:r>
      <w:r>
        <w:t xml:space="preserve">   Wavelength    </w:t>
      </w:r>
      <w:r>
        <w:t xml:space="preserve">   Proximity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Psychology</dc:title>
  <dcterms:created xsi:type="dcterms:W3CDTF">2021-10-11T07:50:16Z</dcterms:created>
  <dcterms:modified xsi:type="dcterms:W3CDTF">2021-10-11T07:50:16Z</dcterms:modified>
</cp:coreProperties>
</file>