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Generating Equivalent Algebraic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identity property    </w:t>
      </w:r>
      <w:r>
        <w:t xml:space="preserve">   associative property    </w:t>
      </w:r>
      <w:r>
        <w:t xml:space="preserve">   commutative property    </w:t>
      </w:r>
      <w:r>
        <w:t xml:space="preserve">   distributive property    </w:t>
      </w:r>
      <w:r>
        <w:t xml:space="preserve">   algebraic equation    </w:t>
      </w:r>
      <w:r>
        <w:t xml:space="preserve">   coefficient    </w:t>
      </w:r>
      <w:r>
        <w:t xml:space="preserve">   equivalent expression    </w:t>
      </w:r>
      <w:r>
        <w:t xml:space="preserve">   substitution    </w:t>
      </w:r>
      <w:r>
        <w:t xml:space="preserve">   variable    </w:t>
      </w:r>
      <w:r>
        <w:t xml:space="preserve">   like term    </w:t>
      </w:r>
      <w:r>
        <w:t xml:space="preserve">   term    </w:t>
      </w:r>
      <w:r>
        <w:t xml:space="preserve">   algebraic expression    </w:t>
      </w:r>
      <w:r>
        <w:t xml:space="preserve">   constant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Generating Equivalent Algebraic Expressions</dc:title>
  <dcterms:created xsi:type="dcterms:W3CDTF">2021-10-11T07:49:50Z</dcterms:created>
  <dcterms:modified xsi:type="dcterms:W3CDTF">2021-10-11T07:49:50Z</dcterms:modified>
</cp:coreProperties>
</file>