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14:1-16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FLED    </w:t>
      </w:r>
      <w:r>
        <w:t xml:space="preserve">   CAPTIVE    </w:t>
      </w:r>
      <w:r>
        <w:t xml:space="preserve">   POSSESIONS    </w:t>
      </w:r>
      <w:r>
        <w:t xml:space="preserve">   FOURTEENTH    </w:t>
      </w:r>
      <w:r>
        <w:t xml:space="preserve">   TWELVE    </w:t>
      </w:r>
      <w:r>
        <w:t xml:space="preserve">   THIRTEENTH    </w:t>
      </w:r>
      <w:r>
        <w:t xml:space="preserve">   TERRITORY    </w:t>
      </w:r>
      <w:r>
        <w:t xml:space="preserve">   ESCAPED    </w:t>
      </w:r>
      <w:r>
        <w:t xml:space="preserve">   GOODS    </w:t>
      </w:r>
      <w:r>
        <w:t xml:space="preserve">   ABRAM    </w:t>
      </w:r>
      <w:r>
        <w:t xml:space="preserve">   SODOM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14:1-16</dc:title>
  <dcterms:created xsi:type="dcterms:W3CDTF">2021-10-11T07:51:00Z</dcterms:created>
  <dcterms:modified xsi:type="dcterms:W3CDTF">2021-10-11T07:51:00Z</dcterms:modified>
</cp:coreProperties>
</file>