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Unit: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Cases where the heterozygous phenotype lies somewhere between the two homozygous phenotypes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Alleles the chromosomes carry that code for a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Alleles are equally expressed in a heterozygote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alleles present are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reproductive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 method used to assess probabilities of outcomes in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heredity and the variation of inherited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Mendel's second conclusion, which states that some alleles are dominant and others are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pair of alleles segregates separately of any other pair of alleles when gametes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alleles for each trait separate when gametes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different alleles for a trait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trait is controlled by multiple alleles, the gene exists in 3 or more allelic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fertilizing an egg, female animal, or plant, involving the fusion of male and female gametes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that are produced by the interaction of several genes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coded information in the form of hereditary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a characteristic represented.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gamete    </w:t>
      </w:r>
      <w:r>
        <w:t xml:space="preserve">   Allele    </w:t>
      </w:r>
      <w:r>
        <w:t xml:space="preserve">   Genotype    </w:t>
      </w:r>
      <w:r>
        <w:t xml:space="preserve">   Codominance    </w:t>
      </w:r>
      <w:r>
        <w:t xml:space="preserve">   Multiple allele    </w:t>
      </w:r>
      <w:r>
        <w:t xml:space="preserve">   fertilization    </w:t>
      </w:r>
      <w:r>
        <w:t xml:space="preserve">   homozygous    </w:t>
      </w:r>
      <w:r>
        <w:t xml:space="preserve">   heterozygous    </w:t>
      </w:r>
      <w:r>
        <w:t xml:space="preserve">    independent assortment    </w:t>
      </w:r>
      <w:r>
        <w:t xml:space="preserve">   segregation    </w:t>
      </w:r>
      <w:r>
        <w:t xml:space="preserve">   Punnett square    </w:t>
      </w:r>
      <w:r>
        <w:t xml:space="preserve">   trait    </w:t>
      </w:r>
      <w:r>
        <w:t xml:space="preserve">   hybrid    </w:t>
      </w:r>
      <w:r>
        <w:t xml:space="preserve">   phenotype    </w:t>
      </w:r>
      <w:r>
        <w:t xml:space="preserve">   genetics    </w:t>
      </w:r>
      <w:r>
        <w:t xml:space="preserve">   Principle of dominance    </w:t>
      </w:r>
      <w:r>
        <w:t xml:space="preserve">   incomplete dominance    </w:t>
      </w:r>
      <w:r>
        <w:t xml:space="preserve">   polygenic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Unit: Vocabulary</dc:title>
  <dcterms:created xsi:type="dcterms:W3CDTF">2021-10-11T07:52:25Z</dcterms:created>
  <dcterms:modified xsi:type="dcterms:W3CDTF">2021-10-11T07:52:25Z</dcterms:modified>
</cp:coreProperties>
</file>