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Genetics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nitrogenbases    </w:t>
      </w:r>
      <w:r>
        <w:t xml:space="preserve">   cytosine    </w:t>
      </w:r>
      <w:r>
        <w:t xml:space="preserve">   guanine    </w:t>
      </w:r>
      <w:r>
        <w:t xml:space="preserve">   thymine    </w:t>
      </w:r>
      <w:r>
        <w:t xml:space="preserve">   adenine    </w:t>
      </w:r>
      <w:r>
        <w:t xml:space="preserve">   deoxyribosesugar    </w:t>
      </w:r>
      <w:r>
        <w:t xml:space="preserve">   phosphate    </w:t>
      </w:r>
      <w:r>
        <w:t xml:space="preserve">   aminoacids    </w:t>
      </w:r>
      <w:r>
        <w:t xml:space="preserve">   doublehelix    </w:t>
      </w:r>
      <w:r>
        <w:t xml:space="preserve">   nucleus    </w:t>
      </w:r>
      <w:r>
        <w:t xml:space="preserve">   deoxyribonucleicacid    </w:t>
      </w:r>
      <w:r>
        <w:t xml:space="preserve">   phenotype    </w:t>
      </w:r>
      <w:r>
        <w:t xml:space="preserve">   genotype    </w:t>
      </w:r>
      <w:r>
        <w:t xml:space="preserve">   punnettsquare    </w:t>
      </w:r>
      <w:r>
        <w:t xml:space="preserve">   autosomal    </w:t>
      </w:r>
      <w:r>
        <w:t xml:space="preserve">   pedigreecharts    </w:t>
      </w:r>
      <w:r>
        <w:t xml:space="preserve">   pedigree    </w:t>
      </w:r>
      <w:r>
        <w:t xml:space="preserve">   codominance    </w:t>
      </w:r>
      <w:r>
        <w:t xml:space="preserve">   completedominance    </w:t>
      </w:r>
      <w:r>
        <w:t xml:space="preserve">   incompletedominance    </w:t>
      </w:r>
      <w:r>
        <w:t xml:space="preserve">   polygenictraits    </w:t>
      </w:r>
      <w:r>
        <w:t xml:space="preserve">   mendeliantraits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Genetics</dc:title>
  <dcterms:created xsi:type="dcterms:W3CDTF">2021-10-11T07:51:17Z</dcterms:created>
  <dcterms:modified xsi:type="dcterms:W3CDTF">2021-10-11T07:51:17Z</dcterms:modified>
</cp:coreProperties>
</file>