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Gente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Muerte    </w:t>
      </w:r>
      <w:r>
        <w:t xml:space="preserve">   AP Spanish    </w:t>
      </w:r>
      <w:r>
        <w:t xml:space="preserve">   Alcoholismo    </w:t>
      </w:r>
      <w:r>
        <w:t xml:space="preserve">   Pobreza    </w:t>
      </w:r>
      <w:r>
        <w:t xml:space="preserve">   Racismo    </w:t>
      </w:r>
      <w:r>
        <w:t xml:space="preserve">   Identidad    </w:t>
      </w:r>
      <w:r>
        <w:t xml:space="preserve">   Mary    </w:t>
      </w:r>
      <w:r>
        <w:t xml:space="preserve">   Penelope    </w:t>
      </w:r>
      <w:r>
        <w:t xml:space="preserve">   Rowdy    </w:t>
      </w:r>
      <w:r>
        <w:t xml:space="preserve">   Junior    </w:t>
      </w:r>
      <w:r>
        <w:t xml:space="preserve">   Nativo Americano    </w:t>
      </w:r>
      <w:r>
        <w:t xml:space="preserve">   Reserva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Gente India </dc:title>
  <dcterms:created xsi:type="dcterms:W3CDTF">2021-10-11T07:53:23Z</dcterms:created>
  <dcterms:modified xsi:type="dcterms:W3CDTF">2021-10-11T07:53:23Z</dcterms:modified>
</cp:coreProperties>
</file>