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Cardinal Direction    </w:t>
      </w:r>
      <w:r>
        <w:t xml:space="preserve">   Distortion    </w:t>
      </w:r>
      <w:r>
        <w:t xml:space="preserve">   Geography    </w:t>
      </w:r>
      <w:r>
        <w:t xml:space="preserve">   Interaction    </w:t>
      </w:r>
      <w:r>
        <w:t xml:space="preserve">   Intermediate Direction    </w:t>
      </w:r>
      <w:r>
        <w:t xml:space="preserve">   Latitude    </w:t>
      </w:r>
      <w:r>
        <w:t xml:space="preserve">   Longitude    </w:t>
      </w:r>
      <w:r>
        <w:t xml:space="preserve">   Pattern    </w:t>
      </w:r>
      <w:r>
        <w:t xml:space="preserve">   Projection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Basics </dc:title>
  <dcterms:created xsi:type="dcterms:W3CDTF">2021-10-11T07:54:47Z</dcterms:created>
  <dcterms:modified xsi:type="dcterms:W3CDTF">2021-10-11T07:54:47Z</dcterms:modified>
</cp:coreProperties>
</file>