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Geography of Georgia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body of water stored for future use</w:t>
            </w:r>
          </w:p>
          <w:p>
            <w:pPr>
              <w:keepLines/>
              <w:pStyle w:val="CluesTiny"/>
            </w:pPr>
            <w:r>
              <w:rPr>
                <w:b w:val="true"/>
                <w:bCs w:val="true"/>
              </w:rPr>
              <w:t xml:space="preserve">3. </w:t>
            </w:r>
            <w:r>
              <w:t xml:space="preserve">its a reservoir in the northern portion of the U.S. state of Georgia</w:t>
            </w:r>
          </w:p>
          <w:p>
            <w:pPr>
              <w:keepLines/>
              <w:pStyle w:val="CluesTiny"/>
            </w:pPr>
            <w:r>
              <w:rPr>
                <w:b w:val="true"/>
                <w:bCs w:val="true"/>
              </w:rPr>
              <w:t xml:space="preserve">7. </w:t>
            </w:r>
            <w:r>
              <w:t xml:space="preserve">land covered with grass and other low plants suitable for grazing animals, especially cattle or sheep</w:t>
            </w:r>
          </w:p>
          <w:p>
            <w:pPr>
              <w:keepLines/>
              <w:pStyle w:val="CluesTiny"/>
            </w:pPr>
            <w:r>
              <w:rPr>
                <w:b w:val="true"/>
                <w:bCs w:val="true"/>
              </w:rPr>
              <w:t xml:space="preserve">8. </w:t>
            </w:r>
            <w:r>
              <w:t xml:space="preserve">Which river forms Georgia's eastern border </w:t>
            </w:r>
          </w:p>
          <w:p>
            <w:pPr>
              <w:keepLines/>
              <w:pStyle w:val="CluesTiny"/>
            </w:pPr>
            <w:r>
              <w:rPr>
                <w:b w:val="true"/>
                <w:bCs w:val="true"/>
              </w:rPr>
              <w:t xml:space="preserve">10. </w:t>
            </w:r>
            <w:r>
              <w:t xml:space="preserve">What is the largest region</w:t>
            </w:r>
          </w:p>
          <w:p>
            <w:pPr>
              <w:keepLines/>
              <w:pStyle w:val="CluesTiny"/>
            </w:pPr>
            <w:r>
              <w:rPr>
                <w:b w:val="true"/>
                <w:bCs w:val="true"/>
              </w:rPr>
              <w:t xml:space="preserve">13. </w:t>
            </w:r>
            <w:r>
              <w:t xml:space="preserve">Which physical feature provides Georgia with shipping internationally </w:t>
            </w:r>
          </w:p>
          <w:p>
            <w:pPr>
              <w:keepLines/>
              <w:pStyle w:val="CluesTiny"/>
            </w:pPr>
            <w:r>
              <w:rPr>
                <w:b w:val="true"/>
                <w:bCs w:val="true"/>
              </w:rPr>
              <w:t xml:space="preserve">16. </w:t>
            </w:r>
            <w:r>
              <w:t xml:space="preserve">an area or division, especially part of a country or the world having definable characteristics but not always fixed boundaries</w:t>
            </w:r>
          </w:p>
          <w:p>
            <w:pPr>
              <w:keepLines/>
              <w:pStyle w:val="CluesTiny"/>
            </w:pPr>
            <w:r>
              <w:rPr>
                <w:b w:val="true"/>
                <w:bCs w:val="true"/>
              </w:rPr>
              <w:t xml:space="preserve">18. </w:t>
            </w:r>
            <w:r>
              <w:t xml:space="preserve">Home to the highest peak</w:t>
            </w:r>
          </w:p>
          <w:p>
            <w:pPr>
              <w:keepLines/>
              <w:pStyle w:val="CluesTiny"/>
            </w:pPr>
            <w:r>
              <w:rPr>
                <w:b w:val="true"/>
                <w:bCs w:val="true"/>
              </w:rPr>
              <w:t xml:space="preserve">19. </w:t>
            </w:r>
            <w:r>
              <w:t xml:space="preserve">Which hemisphere is Georgia on the equator  </w:t>
            </w:r>
          </w:p>
          <w:p>
            <w:pPr>
              <w:keepLines/>
              <w:pStyle w:val="CluesTiny"/>
            </w:pPr>
            <w:r>
              <w:rPr>
                <w:b w:val="true"/>
                <w:bCs w:val="true"/>
              </w:rPr>
              <w:t xml:space="preserve">20. </w:t>
            </w:r>
            <w:r>
              <w:t xml:space="preserve">What other agricultural products are there besides onions pecans and corn </w:t>
            </w:r>
          </w:p>
          <w:p>
            <w:pPr>
              <w:keepLines/>
              <w:pStyle w:val="CluesTiny"/>
            </w:pPr>
            <w:r>
              <w:rPr>
                <w:b w:val="true"/>
                <w:bCs w:val="true"/>
              </w:rPr>
              <w:t xml:space="preserve">21. </w:t>
            </w:r>
            <w:r>
              <w:t xml:space="preserve">a large natural elevation of the earth's surface rising abruptly from the surrounding level; a large steep hill</w:t>
            </w:r>
          </w:p>
          <w:p>
            <w:pPr>
              <w:keepLines/>
              <w:pStyle w:val="CluesTiny"/>
            </w:pPr>
            <w:r>
              <w:rPr>
                <w:b w:val="true"/>
                <w:bCs w:val="true"/>
              </w:rPr>
              <w:t xml:space="preserve">23. </w:t>
            </w:r>
            <w:r>
              <w:t xml:space="preserve">What type of climate does Georgia have</w:t>
            </w:r>
          </w:p>
          <w:p>
            <w:pPr>
              <w:keepLines/>
              <w:pStyle w:val="CluesTiny"/>
            </w:pPr>
            <w:r>
              <w:rPr>
                <w:b w:val="true"/>
                <w:bCs w:val="true"/>
              </w:rPr>
              <w:t xml:space="preserve">24. </w:t>
            </w:r>
            <w:r>
              <w:t xml:space="preserve">What region would you find Georgia in</w:t>
            </w:r>
          </w:p>
          <w:p>
            <w:pPr>
              <w:keepLines/>
              <w:pStyle w:val="CluesTiny"/>
            </w:pPr>
            <w:r>
              <w:rPr>
                <w:b w:val="true"/>
                <w:bCs w:val="true"/>
              </w:rPr>
              <w:t xml:space="preserve">25. </w:t>
            </w:r>
            <w:r>
              <w:t xml:space="preserve">Which river provides energy and drinking water</w:t>
            </w:r>
          </w:p>
          <w:p>
            <w:pPr>
              <w:keepLines/>
              <w:pStyle w:val="CluesTiny"/>
            </w:pPr>
            <w:r>
              <w:rPr>
                <w:b w:val="true"/>
                <w:bCs w:val="true"/>
              </w:rPr>
              <w:t xml:space="preserve">27. </w:t>
            </w:r>
            <w:r>
              <w:t xml:space="preserve">Which region is known for their red clay</w:t>
            </w:r>
          </w:p>
          <w:p>
            <w:pPr>
              <w:keepLines/>
              <w:pStyle w:val="CluesTiny"/>
            </w:pPr>
            <w:r>
              <w:rPr>
                <w:b w:val="true"/>
                <w:bCs w:val="true"/>
              </w:rPr>
              <w:t xml:space="preserve">28. </w:t>
            </w:r>
            <w:r>
              <w:t xml:space="preserve">Which hemisphere is Georgia on for the prime meridian</w:t>
            </w:r>
          </w:p>
          <w:p>
            <w:pPr>
              <w:keepLines/>
              <w:pStyle w:val="CluesTiny"/>
            </w:pPr>
            <w:r>
              <w:rPr>
                <w:b w:val="true"/>
                <w:bCs w:val="true"/>
              </w:rPr>
              <w:t xml:space="preserve">29. </w:t>
            </w:r>
            <w:r>
              <w:t xml:space="preserve">Located in the East of the Appalachian Plateau</w:t>
            </w:r>
          </w:p>
          <w:p>
            <w:pPr>
              <w:keepLines/>
              <w:pStyle w:val="CluesTiny"/>
            </w:pPr>
            <w:r>
              <w:rPr>
                <w:b w:val="true"/>
                <w:bCs w:val="true"/>
              </w:rPr>
              <w:t xml:space="preserve">30. </w:t>
            </w:r>
            <w:r>
              <w:t xml:space="preserve">Where do people south of the fall line get their drinking water</w:t>
            </w:r>
          </w:p>
        </w:tc>
        <w:tc>
          <w:p>
            <w:pPr>
              <w:pStyle w:val="CluesTiny"/>
            </w:pPr>
            <w:r>
              <w:rPr>
                <w:b w:val="true"/>
                <w:bCs w:val="true"/>
              </w:rPr>
              <w:t xml:space="preserve">Down</w:t>
            </w:r>
          </w:p>
          <w:p>
            <w:pPr>
              <w:keepLines/>
              <w:pStyle w:val="CluesTiny"/>
            </w:pPr>
            <w:r>
              <w:rPr>
                <w:b w:val="true"/>
                <w:bCs w:val="true"/>
              </w:rPr>
              <w:t xml:space="preserve">2. </w:t>
            </w:r>
            <w:r>
              <w:t xml:space="preserve">What are the main activities in the blue ridge region</w:t>
            </w:r>
          </w:p>
          <w:p>
            <w:pPr>
              <w:keepLines/>
              <w:pStyle w:val="CluesTiny"/>
            </w:pPr>
            <w:r>
              <w:rPr>
                <w:b w:val="true"/>
                <w:bCs w:val="true"/>
              </w:rPr>
              <w:t xml:space="preserve">4. </w:t>
            </w:r>
            <w:r>
              <w:t xml:space="preserve">Smallest Region</w:t>
            </w:r>
          </w:p>
          <w:p>
            <w:pPr>
              <w:keepLines/>
              <w:pStyle w:val="CluesTiny"/>
            </w:pPr>
            <w:r>
              <w:rPr>
                <w:b w:val="true"/>
                <w:bCs w:val="true"/>
              </w:rPr>
              <w:t xml:space="preserve">5. </w:t>
            </w:r>
            <w:r>
              <w:t xml:space="preserve">What are the piedmont and coastal plains divided by</w:t>
            </w:r>
          </w:p>
          <w:p>
            <w:pPr>
              <w:keepLines/>
              <w:pStyle w:val="CluesTiny"/>
            </w:pPr>
            <w:r>
              <w:rPr>
                <w:b w:val="true"/>
                <w:bCs w:val="true"/>
              </w:rPr>
              <w:t xml:space="preserve">6. </w:t>
            </w:r>
            <w:r>
              <w:t xml:space="preserve">Rising dramatically from the Cheshire plain, the Ridge covers 230 sq km of rolling hills and escarpments, punctuated with glacial meres and mosses. Six thousand years of human activity has shaped the landscape we enjoy today.</w:t>
            </w:r>
          </w:p>
          <w:p>
            <w:pPr>
              <w:keepLines/>
              <w:pStyle w:val="CluesTiny"/>
            </w:pPr>
            <w:r>
              <w:rPr>
                <w:b w:val="true"/>
                <w:bCs w:val="true"/>
              </w:rPr>
              <w:t xml:space="preserve">9. </w:t>
            </w:r>
            <w:r>
              <w:t xml:space="preserve">North American forest ecosystem found over much of southeastern and south central Canada</w:t>
            </w:r>
          </w:p>
          <w:p>
            <w:pPr>
              <w:keepLines/>
              <w:pStyle w:val="CluesTiny"/>
            </w:pPr>
            <w:r>
              <w:rPr>
                <w:b w:val="true"/>
                <w:bCs w:val="true"/>
              </w:rPr>
              <w:t xml:space="preserve">11. </w:t>
            </w:r>
            <w:r>
              <w:t xml:space="preserve">What physical feature provides protection from military attacks and weather</w:t>
            </w:r>
          </w:p>
          <w:p>
            <w:pPr>
              <w:keepLines/>
              <w:pStyle w:val="CluesTiny"/>
            </w:pPr>
            <w:r>
              <w:rPr>
                <w:b w:val="true"/>
                <w:bCs w:val="true"/>
              </w:rPr>
              <w:t xml:space="preserve">12. </w:t>
            </w:r>
            <w:r>
              <w:t xml:space="preserve">tornado over the water</w:t>
            </w:r>
          </w:p>
          <w:p>
            <w:pPr>
              <w:keepLines/>
              <w:pStyle w:val="CluesTiny"/>
            </w:pPr>
            <w:r>
              <w:rPr>
                <w:b w:val="true"/>
                <w:bCs w:val="true"/>
              </w:rPr>
              <w:t xml:space="preserve">14. </w:t>
            </w:r>
            <w:r>
              <w:t xml:space="preserve">lot of rain</w:t>
            </w:r>
          </w:p>
          <w:p>
            <w:pPr>
              <w:keepLines/>
              <w:pStyle w:val="CluesTiny"/>
            </w:pPr>
            <w:r>
              <w:rPr>
                <w:b w:val="true"/>
                <w:bCs w:val="true"/>
              </w:rPr>
              <w:t xml:space="preserve">15. </w:t>
            </w:r>
            <w:r>
              <w:t xml:space="preserve">Alabama, North Carolina, South Carolina, Florida, what other state borders Georgia</w:t>
            </w:r>
          </w:p>
          <w:p>
            <w:pPr>
              <w:keepLines/>
              <w:pStyle w:val="CluesTiny"/>
            </w:pPr>
            <w:r>
              <w:rPr>
                <w:b w:val="true"/>
                <w:bCs w:val="true"/>
              </w:rPr>
              <w:t xml:space="preserve">17. </w:t>
            </w:r>
            <w:r>
              <w:t xml:space="preserve">Man made reservoir next to the lakepoint dam</w:t>
            </w:r>
          </w:p>
          <w:p>
            <w:pPr>
              <w:keepLines/>
              <w:pStyle w:val="CluesTiny"/>
            </w:pPr>
            <w:r>
              <w:rPr>
                <w:b w:val="true"/>
                <w:bCs w:val="true"/>
              </w:rPr>
              <w:t xml:space="preserve">22. </w:t>
            </w:r>
            <w:r>
              <w:t xml:space="preserve">What is it called when you have a water bearing rock feeds water to wells and springs underground</w:t>
            </w:r>
          </w:p>
          <w:p>
            <w:pPr>
              <w:keepLines/>
              <w:pStyle w:val="CluesTiny"/>
            </w:pPr>
            <w:r>
              <w:rPr>
                <w:b w:val="true"/>
                <w:bCs w:val="true"/>
              </w:rPr>
              <w:t xml:space="preserve">26. </w:t>
            </w:r>
            <w:r>
              <w:t xml:space="preserve">High water vapor</w:t>
            </w:r>
          </w:p>
        </w:tc>
      </w:tr>
    </w:tbl>
    <w:p>
      <w:pPr>
        <w:pStyle w:val="WordBankLarge"/>
      </w:pPr>
      <w:r>
        <w:t xml:space="preserve">   southeast    </w:t>
      </w:r>
      <w:r>
        <w:t xml:space="preserve">   temperate    </w:t>
      </w:r>
      <w:r>
        <w:t xml:space="preserve">   coastal plains    </w:t>
      </w:r>
      <w:r>
        <w:t xml:space="preserve">   peanut    </w:t>
      </w:r>
      <w:r>
        <w:t xml:space="preserve">   valley and ridge    </w:t>
      </w:r>
      <w:r>
        <w:t xml:space="preserve">   chattahoochee    </w:t>
      </w:r>
      <w:r>
        <w:t xml:space="preserve">   mining farming and tourism    </w:t>
      </w:r>
      <w:r>
        <w:t xml:space="preserve">   northern    </w:t>
      </w:r>
      <w:r>
        <w:t xml:space="preserve">   barrier islands    </w:t>
      </w:r>
      <w:r>
        <w:t xml:space="preserve">   aquifer    </w:t>
      </w:r>
      <w:r>
        <w:t xml:space="preserve">   piedmont    </w:t>
      </w:r>
      <w:r>
        <w:t xml:space="preserve">   savannah    </w:t>
      </w:r>
      <w:r>
        <w:t xml:space="preserve">   aquifers and wells    </w:t>
      </w:r>
      <w:r>
        <w:t xml:space="preserve">   blue ridge    </w:t>
      </w:r>
      <w:r>
        <w:t xml:space="preserve">   savannah river    </w:t>
      </w:r>
      <w:r>
        <w:t xml:space="preserve">   western hemesphere    </w:t>
      </w:r>
      <w:r>
        <w:t xml:space="preserve">   appalachian plateau    </w:t>
      </w:r>
      <w:r>
        <w:t xml:space="preserve">   reservoir    </w:t>
      </w:r>
      <w:r>
        <w:t xml:space="preserve">   tennessee    </w:t>
      </w:r>
      <w:r>
        <w:t xml:space="preserve">   fall line    </w:t>
      </w:r>
      <w:r>
        <w:t xml:space="preserve">   humid    </w:t>
      </w:r>
      <w:r>
        <w:t xml:space="preserve">   heavy rain    </w:t>
      </w:r>
      <w:r>
        <w:t xml:space="preserve">   tropical storm    </w:t>
      </w:r>
      <w:r>
        <w:t xml:space="preserve">   west point lake    </w:t>
      </w:r>
      <w:r>
        <w:t xml:space="preserve">   lake sydney lanier    </w:t>
      </w:r>
      <w:r>
        <w:t xml:space="preserve">   region    </w:t>
      </w:r>
      <w:r>
        <w:t xml:space="preserve">   mountain    </w:t>
      </w:r>
      <w:r>
        <w:t xml:space="preserve">   sandstone ridge    </w:t>
      </w:r>
      <w:r>
        <w:t xml:space="preserve">   hardwood forest    </w:t>
      </w:r>
      <w:r>
        <w:t xml:space="preserve">   pasture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of Georgia</dc:title>
  <dcterms:created xsi:type="dcterms:W3CDTF">2021-10-11T07:54:15Z</dcterms:created>
  <dcterms:modified xsi:type="dcterms:W3CDTF">2021-10-11T07:54:15Z</dcterms:modified>
</cp:coreProperties>
</file>