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rural urban migration    </w:t>
      </w:r>
      <w:r>
        <w:t xml:space="preserve">   remittances    </w:t>
      </w:r>
      <w:r>
        <w:t xml:space="preserve">   push factor    </w:t>
      </w:r>
      <w:r>
        <w:t xml:space="preserve">   pull factor    </w:t>
      </w:r>
      <w:r>
        <w:t xml:space="preserve">   population pyramid    </w:t>
      </w:r>
      <w:r>
        <w:t xml:space="preserve">   natural increase    </w:t>
      </w:r>
      <w:r>
        <w:t xml:space="preserve">   migration    </w:t>
      </w:r>
      <w:r>
        <w:t xml:space="preserve">   infant mortality rate    </w:t>
      </w:r>
      <w:r>
        <w:t xml:space="preserve">   emigration    </w:t>
      </w:r>
      <w:r>
        <w:t xml:space="preserve">   fertility rate    </w:t>
      </w:r>
      <w:r>
        <w:t xml:space="preserve">   exponential growth    </w:t>
      </w:r>
      <w:r>
        <w:t xml:space="preserve">   dependency ratio    </w:t>
      </w:r>
      <w:r>
        <w:t xml:space="preserve">   death rate    </w:t>
      </w:r>
      <w:r>
        <w:t xml:space="preserve">   birth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word search</dc:title>
  <dcterms:created xsi:type="dcterms:W3CDTF">2021-10-11T07:54:27Z</dcterms:created>
  <dcterms:modified xsi:type="dcterms:W3CDTF">2021-10-11T07:54:27Z</dcterms:modified>
</cp:coreProperties>
</file>