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absolute-age dating    </w:t>
      </w:r>
      <w:r>
        <w:t xml:space="preserve">   correlation    </w:t>
      </w:r>
      <w:r>
        <w:t xml:space="preserve">   cross-cutting relationship    </w:t>
      </w:r>
      <w:r>
        <w:t xml:space="preserve">   dendrochronology    </w:t>
      </w:r>
      <w:r>
        <w:t xml:space="preserve">   eon    </w:t>
      </w:r>
      <w:r>
        <w:t xml:space="preserve">   epoch    </w:t>
      </w:r>
      <w:r>
        <w:t xml:space="preserve">   era    </w:t>
      </w:r>
      <w:r>
        <w:t xml:space="preserve">   fossil    </w:t>
      </w:r>
      <w:r>
        <w:t xml:space="preserve">   geologic time scale    </w:t>
      </w:r>
      <w:r>
        <w:t xml:space="preserve">   granite    </w:t>
      </w:r>
      <w:r>
        <w:t xml:space="preserve">   groundwater    </w:t>
      </w:r>
      <w:r>
        <w:t xml:space="preserve">   half-life    </w:t>
      </w:r>
      <w:r>
        <w:t xml:space="preserve">   isotope    </w:t>
      </w:r>
      <w:r>
        <w:t xml:space="preserve">   key bed    </w:t>
      </w:r>
      <w:r>
        <w:t xml:space="preserve">   mass extinction    </w:t>
      </w:r>
      <w:r>
        <w:t xml:space="preserve">   original horizontality    </w:t>
      </w:r>
      <w:r>
        <w:t xml:space="preserve">   period    </w:t>
      </w:r>
      <w:r>
        <w:t xml:space="preserve">   Precambrian    </w:t>
      </w:r>
      <w:r>
        <w:t xml:space="preserve">   principle of inclusions    </w:t>
      </w:r>
      <w:r>
        <w:t xml:space="preserve">   radioactive decay    </w:t>
      </w:r>
      <w:r>
        <w:t xml:space="preserve">   radiocarbon dating    </w:t>
      </w:r>
      <w:r>
        <w:t xml:space="preserve">   radiometric dating    </w:t>
      </w:r>
      <w:r>
        <w:t xml:space="preserve">   relative-age dating    </w:t>
      </w:r>
      <w:r>
        <w:t xml:space="preserve">   superposition    </w:t>
      </w:r>
      <w:r>
        <w:t xml:space="preserve">   unconformity    </w:t>
      </w:r>
      <w:r>
        <w:t xml:space="preserve">   uniformitarianism    </w:t>
      </w:r>
      <w:r>
        <w:t xml:space="preserve">   varve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2021-10-11T07:54:54Z</dcterms:created>
  <dcterms:modified xsi:type="dcterms:W3CDTF">2021-10-11T07:54:54Z</dcterms:modified>
</cp:coreProperties>
</file>