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crosssection    </w:t>
      </w:r>
      <w:r>
        <w:t xml:space="preserve">   surfacearea    </w:t>
      </w:r>
      <w:r>
        <w:t xml:space="preserve">   volume    </w:t>
      </w:r>
      <w:r>
        <w:t xml:space="preserve">   diameter    </w:t>
      </w:r>
      <w:r>
        <w:t xml:space="preserve">   radius    </w:t>
      </w:r>
      <w:r>
        <w:t xml:space="preserve">   adjacent    </w:t>
      </w:r>
      <w:r>
        <w:t xml:space="preserve">   vertical    </w:t>
      </w:r>
      <w:r>
        <w:t xml:space="preserve">   complementary    </w:t>
      </w:r>
      <w:r>
        <w:t xml:space="preserve">   supplementary    </w:t>
      </w:r>
      <w:r>
        <w:t xml:space="preserve">   circumference    </w:t>
      </w:r>
      <w:r>
        <w:t xml:space="preserve">   area    </w:t>
      </w:r>
      <w:r>
        <w:t xml:space="preserve">   vertex    </w:t>
      </w:r>
      <w:r>
        <w:t xml:space="preserve">   perpendicular    </w:t>
      </w:r>
      <w:r>
        <w:t xml:space="preserve">   parallel    </w:t>
      </w:r>
      <w:r>
        <w:t xml:space="preserve">  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2021-10-11T07:56:14Z</dcterms:created>
  <dcterms:modified xsi:type="dcterms:W3CDTF">2021-10-11T07:56:14Z</dcterms:modified>
</cp:coreProperties>
</file>