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Bisect    </w:t>
      </w:r>
      <w:r>
        <w:t xml:space="preserve">   Conjecture    </w:t>
      </w:r>
      <w:r>
        <w:t xml:space="preserve">   Distance    </w:t>
      </w:r>
      <w:r>
        <w:t xml:space="preserve">   Obtuse    </w:t>
      </w:r>
      <w:r>
        <w:t xml:space="preserve">   Parallel lines    </w:t>
      </w:r>
      <w:r>
        <w:t xml:space="preserve">   Parallel planes    </w:t>
      </w:r>
      <w:r>
        <w:t xml:space="preserve">   Perpendicular    </w:t>
      </w:r>
      <w:r>
        <w:t xml:space="preserve">   Postulate    </w:t>
      </w:r>
      <w:r>
        <w:t xml:space="preserve">   Skew lines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 </dc:title>
  <dcterms:created xsi:type="dcterms:W3CDTF">2021-10-11T07:57:22Z</dcterms:created>
  <dcterms:modified xsi:type="dcterms:W3CDTF">2021-10-11T07:57:22Z</dcterms:modified>
</cp:coreProperties>
</file>