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Vocabulary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Twelve-sided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the origin of a ray; always named first in the notation; the arrow always points to the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polygonal regions that form the surface of the polyhedron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Twelve-sided polyhedron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set of all points on a line on a given side of a given side of a given point of the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convex polygon in which all angles have the same degree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subset of a plane consisting of all points on a given side of a line in the plane.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set of all planar points whose distance from the center is greater than the length of the radius.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union of the exteriors of its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polygon in which all sides have the same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complement of the union of the angle and its interior.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intersection of adjacent faces of a polyhedron.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line that separates the plane into two half-planes. The line is not part of either half-plane.</w:t>
            </w:r>
          </w:p>
        </w:tc>
      </w:tr>
    </w:tbl>
    <w:p>
      <w:pPr>
        <w:pStyle w:val="WordBankLarge"/>
      </w:pPr>
      <w:r>
        <w:t xml:space="preserve">   Dodecagon    </w:t>
      </w:r>
      <w:r>
        <w:t xml:space="preserve">   dodecahedron    </w:t>
      </w:r>
      <w:r>
        <w:t xml:space="preserve">   edge    </w:t>
      </w:r>
      <w:r>
        <w:t xml:space="preserve">   edge    </w:t>
      </w:r>
      <w:r>
        <w:t xml:space="preserve">   Endpoint    </w:t>
      </w:r>
      <w:r>
        <w:t xml:space="preserve">   Equiangular polygon    </w:t>
      </w:r>
      <w:r>
        <w:t xml:space="preserve">   Equilateral polygon    </w:t>
      </w:r>
      <w:r>
        <w:t xml:space="preserve">   Exterior of an angle    </w:t>
      </w:r>
      <w:r>
        <w:t xml:space="preserve">   Exterior of circle    </w:t>
      </w:r>
      <w:r>
        <w:t xml:space="preserve">   Exterior of convex polygon    </w:t>
      </w:r>
      <w:r>
        <w:t xml:space="preserve">   Polyhedron face    </w:t>
      </w:r>
      <w:r>
        <w:t xml:space="preserve">   Half-line    </w:t>
      </w:r>
      <w:r>
        <w:t xml:space="preserve">   Half-plane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 II</dc:title>
  <dcterms:created xsi:type="dcterms:W3CDTF">2021-10-11T07:58:28Z</dcterms:created>
  <dcterms:modified xsi:type="dcterms:W3CDTF">2021-10-11T07:58:28Z</dcterms:modified>
</cp:coreProperties>
</file>