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GeorgraphyKeyWords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ring of fire    </w:t>
      </w:r>
      <w:r>
        <w:t xml:space="preserve">   hotspot    </w:t>
      </w:r>
      <w:r>
        <w:t xml:space="preserve">   magma chamber    </w:t>
      </w:r>
      <w:r>
        <w:t xml:space="preserve">   mantle    </w:t>
      </w:r>
      <w:r>
        <w:t xml:space="preserve">   plates    </w:t>
      </w:r>
      <w:r>
        <w:t xml:space="preserve">   tectonic    </w:t>
      </w:r>
      <w:r>
        <w:t xml:space="preserve">   innercore    </w:t>
      </w:r>
      <w:r>
        <w:t xml:space="preserve">   outercore    </w:t>
      </w:r>
      <w:r>
        <w:t xml:space="preserve">   crust    </w:t>
      </w:r>
      <w:r>
        <w:t xml:space="preserve">   composite volcano    </w:t>
      </w:r>
      <w:r>
        <w:t xml:space="preserve">   sheild volcano    </w:t>
      </w:r>
      <w:r>
        <w:t xml:space="preserve">   ash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GeorgraphyKeyWords</dc:title>
  <dcterms:created xsi:type="dcterms:W3CDTF">2021-10-11T07:59:04Z</dcterms:created>
  <dcterms:modified xsi:type="dcterms:W3CDTF">2021-10-11T07:59:04Z</dcterms:modified>
</cp:coreProperties>
</file>