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Gerard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Doherty    </w:t>
      </w:r>
      <w:r>
        <w:t xml:space="preserve">   eye liner    </w:t>
      </w:r>
      <w:r>
        <w:t xml:space="preserve">   Skinny jeans    </w:t>
      </w:r>
      <w:r>
        <w:t xml:space="preserve">   Emo Kid    </w:t>
      </w:r>
      <w:r>
        <w:t xml:space="preserve">   Black Parade    </w:t>
      </w:r>
      <w:r>
        <w:t xml:space="preserve">   Germs    </w:t>
      </w:r>
      <w:r>
        <w:t xml:space="preserve">   Haunted    </w:t>
      </w:r>
      <w:r>
        <w:t xml:space="preserve">   Action Cat    </w:t>
      </w:r>
      <w:r>
        <w:t xml:space="preserve">   Dasher    </w:t>
      </w:r>
      <w:r>
        <w:t xml:space="preserve">   Chemical    </w:t>
      </w:r>
      <w:r>
        <w:t xml:space="preserve">   MCR    </w:t>
      </w:r>
      <w:r>
        <w:t xml:space="preserve">   Gerard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Gerard Way</dc:title>
  <dcterms:created xsi:type="dcterms:W3CDTF">2021-10-11T08:00:03Z</dcterms:created>
  <dcterms:modified xsi:type="dcterms:W3CDTF">2021-10-11T08:00:03Z</dcterms:modified>
</cp:coreProperties>
</file>