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Holidays/Traditions and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Saint Nicholas    </w:t>
      </w:r>
      <w:r>
        <w:t xml:space="preserve">   Weinnachtsmann    </w:t>
      </w:r>
      <w:r>
        <w:t xml:space="preserve">   traditional    </w:t>
      </w:r>
      <w:r>
        <w:t xml:space="preserve">   gifts    </w:t>
      </w:r>
      <w:r>
        <w:t xml:space="preserve">   food    </w:t>
      </w:r>
      <w:r>
        <w:t xml:space="preserve">   festivals    </w:t>
      </w:r>
      <w:r>
        <w:t xml:space="preserve">   celebration    </w:t>
      </w:r>
      <w:r>
        <w:t xml:space="preserve">   Christmas    </w:t>
      </w:r>
      <w:r>
        <w:t xml:space="preserve">   Oktoberfest    </w:t>
      </w:r>
      <w:r>
        <w:t xml:space="preserve">   Reunification Day    </w:t>
      </w:r>
      <w:r>
        <w:t xml:space="preserve">   Karneval    </w:t>
      </w:r>
      <w:r>
        <w:t xml:space="preserve">   Nikolaustag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Holidays/Traditions and Keywords</dc:title>
  <dcterms:created xsi:type="dcterms:W3CDTF">2021-10-11T07:58:44Z</dcterms:created>
  <dcterms:modified xsi:type="dcterms:W3CDTF">2021-10-11T07:58:44Z</dcterms:modified>
</cp:coreProperties>
</file>