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Bavarian Alps    </w:t>
      </w:r>
      <w:r>
        <w:t xml:space="preserve">   Black Forest    </w:t>
      </w:r>
      <w:r>
        <w:t xml:space="preserve">   Bohemian Forest    </w:t>
      </w:r>
      <w:r>
        <w:t xml:space="preserve">   Rhine River    </w:t>
      </w:r>
      <w:r>
        <w:t xml:space="preserve">   Rothaargebirge Mountains    </w:t>
      </w:r>
      <w:r>
        <w:t xml:space="preserve">   Harz Mountains    </w:t>
      </w:r>
      <w:r>
        <w:t xml:space="preserve">   Rugen    </w:t>
      </w:r>
      <w:r>
        <w:t xml:space="preserve">   Baltic Sea    </w:t>
      </w:r>
      <w:r>
        <w:t xml:space="preserve">   North Sea coastline    </w:t>
      </w:r>
      <w:r>
        <w:t xml:space="preserve">   North European Plain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Landforms</dc:title>
  <dcterms:created xsi:type="dcterms:W3CDTF">2021-10-11T07:59:19Z</dcterms:created>
  <dcterms:modified xsi:type="dcterms:W3CDTF">2021-10-11T07:59:19Z</dcterms:modified>
</cp:coreProperties>
</file>