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Numbers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ZEHN    </w:t>
      </w:r>
      <w:r>
        <w:t xml:space="preserve">   NEUN    </w:t>
      </w:r>
      <w:r>
        <w:t xml:space="preserve">   ACHT    </w:t>
      </w:r>
      <w:r>
        <w:t xml:space="preserve">   SIEBEN    </w:t>
      </w:r>
      <w:r>
        <w:t xml:space="preserve">   SECHS    </w:t>
      </w:r>
      <w:r>
        <w:t xml:space="preserve">   FUNF    </w:t>
      </w:r>
      <w:r>
        <w:t xml:space="preserve">   VIER    </w:t>
      </w:r>
      <w:r>
        <w:t xml:space="preserve">   DREI    </w:t>
      </w:r>
      <w:r>
        <w:t xml:space="preserve">   ZWEI    </w:t>
      </w:r>
      <w:r>
        <w:t xml:space="preserve">   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Numbers 1-10</dc:title>
  <dcterms:created xsi:type="dcterms:W3CDTF">2021-10-11T08:00:26Z</dcterms:created>
  <dcterms:modified xsi:type="dcterms:W3CDTF">2021-10-11T08:00:26Z</dcterms:modified>
</cp:coreProperties>
</file>