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German Word Search (Homework Option #2)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Schweinebraten    </w:t>
      </w:r>
      <w:r>
        <w:t xml:space="preserve">   Mineralwasser    </w:t>
      </w:r>
      <w:r>
        <w:t xml:space="preserve">   Bratkartoffeln    </w:t>
      </w:r>
      <w:r>
        <w:t xml:space="preserve">   Limonade    </w:t>
      </w:r>
      <w:r>
        <w:t xml:space="preserve">   Apfelkuchen    </w:t>
      </w:r>
      <w:r>
        <w:t xml:space="preserve">   Pudding    </w:t>
      </w:r>
      <w:r>
        <w:t xml:space="preserve">   Nachtisch    </w:t>
      </w:r>
      <w:r>
        <w:t xml:space="preserve">   Fischfillet    </w:t>
      </w:r>
      <w:r>
        <w:t xml:space="preserve">   Gulaschsuppe    </w:t>
      </w:r>
      <w:r>
        <w:t xml:space="preserve">   Speise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 Word Search (Homework Option #2)</dc:title>
  <dcterms:created xsi:type="dcterms:W3CDTF">2021-10-11T07:59:51Z</dcterms:created>
  <dcterms:modified xsi:type="dcterms:W3CDTF">2021-10-11T07:59:51Z</dcterms:modified>
</cp:coreProperties>
</file>