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War bonds    </w:t>
      </w:r>
      <w:r>
        <w:t xml:space="preserve">   June 28th 1914    </w:t>
      </w:r>
      <w:r>
        <w:t xml:space="preserve">   tanks    </w:t>
      </w:r>
      <w:r>
        <w:t xml:space="preserve">   November eleventh    </w:t>
      </w:r>
      <w:r>
        <w:t xml:space="preserve">   Mustard Gas    </w:t>
      </w:r>
      <w:r>
        <w:t xml:space="preserve">   eastern front    </w:t>
      </w:r>
      <w:r>
        <w:t xml:space="preserve">   western front    </w:t>
      </w:r>
      <w:r>
        <w:t xml:space="preserve">   casualties    </w:t>
      </w:r>
      <w:r>
        <w:t xml:space="preserve">   U boats    </w:t>
      </w:r>
      <w:r>
        <w:t xml:space="preserve">   Triple alliance    </w:t>
      </w:r>
      <w:r>
        <w:t xml:space="preserve">   Machine Guns    </w:t>
      </w:r>
      <w:r>
        <w:t xml:space="preserve">   Central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WWI</dc:title>
  <dcterms:created xsi:type="dcterms:W3CDTF">2021-10-11T08:00:06Z</dcterms:created>
  <dcterms:modified xsi:type="dcterms:W3CDTF">2021-10-11T08:00:06Z</dcterms:modified>
</cp:coreProperties>
</file>