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Gestational 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pregnancy    </w:t>
      </w:r>
      <w:r>
        <w:t xml:space="preserve">   postprandial    </w:t>
      </w:r>
      <w:r>
        <w:t xml:space="preserve">   preprandial    </w:t>
      </w:r>
      <w:r>
        <w:t xml:space="preserve">   fasting    </w:t>
      </w:r>
      <w:r>
        <w:t xml:space="preserve">   nurse    </w:t>
      </w:r>
      <w:r>
        <w:t xml:space="preserve">   education    </w:t>
      </w:r>
      <w:r>
        <w:t xml:space="preserve">   macrosomia    </w:t>
      </w:r>
      <w:r>
        <w:t xml:space="preserve">   ketoacidosis    </w:t>
      </w:r>
      <w:r>
        <w:t xml:space="preserve">   hormones    </w:t>
      </w:r>
      <w:r>
        <w:t xml:space="preserve">   placenta    </w:t>
      </w:r>
      <w:r>
        <w:t xml:space="preserve">   carbohydrates    </w:t>
      </w:r>
      <w:r>
        <w:t xml:space="preserve">   sugar    </w:t>
      </w:r>
      <w:r>
        <w:t xml:space="preserve">   blood glucose    </w:t>
      </w:r>
      <w:r>
        <w:t xml:space="preserve">   resistance    </w:t>
      </w:r>
      <w:r>
        <w:t xml:space="preserve">   insulin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Gestational Diabetes</dc:title>
  <dcterms:created xsi:type="dcterms:W3CDTF">2021-10-11T08:00:19Z</dcterms:created>
  <dcterms:modified xsi:type="dcterms:W3CDTF">2021-10-11T08:00:19Z</dcterms:modified>
</cp:coreProperties>
</file>