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Distribute    </w:t>
      </w:r>
      <w:r>
        <w:t xml:space="preserve">   Predict    </w:t>
      </w:r>
      <w:r>
        <w:t xml:space="preserve">   Memento    </w:t>
      </w:r>
      <w:r>
        <w:t xml:space="preserve">   Analogy    </w:t>
      </w:r>
      <w:r>
        <w:t xml:space="preserve">   Assortment    </w:t>
      </w:r>
      <w:r>
        <w:t xml:space="preserve">   Surplus    </w:t>
      </w:r>
      <w:r>
        <w:t xml:space="preserve">   Foreseeable    </w:t>
      </w:r>
      <w:r>
        <w:t xml:space="preserve">   Devise    </w:t>
      </w:r>
      <w:r>
        <w:t xml:space="preserve">   Accumulate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2021-10-11T08:01:32Z</dcterms:created>
  <dcterms:modified xsi:type="dcterms:W3CDTF">2021-10-11T08:01:32Z</dcterms:modified>
</cp:coreProperties>
</file>