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Géibheann Eochairfhocail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bródúil    </w:t>
      </w:r>
      <w:r>
        <w:t xml:space="preserve">   croith    </w:t>
      </w:r>
      <w:r>
        <w:t xml:space="preserve">   codarsnacht    </w:t>
      </w:r>
      <w:r>
        <w:t xml:space="preserve">   áilleacht    </w:t>
      </w:r>
      <w:r>
        <w:t xml:space="preserve">   cáiliúil    </w:t>
      </w:r>
      <w:r>
        <w:t xml:space="preserve">   fiáin    </w:t>
      </w:r>
      <w:r>
        <w:t xml:space="preserve">   uaigneas    </w:t>
      </w:r>
      <w:r>
        <w:t xml:space="preserve">   cumhachtach    </w:t>
      </w:r>
      <w:r>
        <w:t xml:space="preserve">   Búiríl    </w:t>
      </w:r>
      <w:r>
        <w:t xml:space="preserve">   Láidir    </w:t>
      </w:r>
      <w:r>
        <w:t xml:space="preserve">   Daoirse    </w:t>
      </w:r>
      <w:r>
        <w:t xml:space="preserve">   Saoirse    </w:t>
      </w:r>
      <w:r>
        <w:t xml:space="preserve">   Saor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Géibheann Eochairfhocail</dc:title>
  <dcterms:created xsi:type="dcterms:W3CDTF">2021-10-11T07:48:21Z</dcterms:created>
  <dcterms:modified xsi:type="dcterms:W3CDTF">2021-10-11T07:48:21Z</dcterms:modified>
</cp:coreProperties>
</file>